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EB3BB" w14:textId="781B09CE" w:rsidR="004F13FB" w:rsidRDefault="00D85FED" w:rsidP="003468BD">
      <w:pPr>
        <w:spacing w:after="0"/>
        <w:jc w:val="center"/>
        <w:rPr>
          <w:rFonts w:ascii="Segoe UI" w:hAnsi="Segoe UI" w:cs="Segoe UI"/>
        </w:rPr>
      </w:pPr>
      <w:bookmarkStart w:id="0" w:name="_Hlk184115096"/>
      <w:bookmarkEnd w:id="0"/>
      <w:r>
        <w:rPr>
          <w:rFonts w:ascii="Segoe UI" w:hAnsi="Segoe UI" w:cs="Segoe UI"/>
          <w:noProof/>
        </w:rPr>
        <w:drawing>
          <wp:inline distT="0" distB="0" distL="0" distR="0" wp14:anchorId="3C7303DE" wp14:editId="082E4DEE">
            <wp:extent cx="3159645" cy="1434905"/>
            <wp:effectExtent l="0" t="0" r="0" b="0"/>
            <wp:docPr id="1319082510" name="Image 12" descr="Une image contenant Police, Graphique, logo,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082510" name="Image 12" descr="Une image contenant Police, Graphique, logo, symbo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6617" cy="1456237"/>
                    </a:xfrm>
                    <a:prstGeom prst="rect">
                      <a:avLst/>
                    </a:prstGeom>
                  </pic:spPr>
                </pic:pic>
              </a:graphicData>
            </a:graphic>
          </wp:inline>
        </w:drawing>
      </w:r>
    </w:p>
    <w:p w14:paraId="7651DEAD" w14:textId="77777777" w:rsidR="00BD5756" w:rsidRDefault="00BD5756" w:rsidP="00A918E7">
      <w:pPr>
        <w:spacing w:after="0"/>
        <w:jc w:val="both"/>
        <w:rPr>
          <w:rFonts w:ascii="Segoe UI" w:hAnsi="Segoe UI" w:cs="Segoe UI"/>
        </w:rPr>
      </w:pPr>
      <w:r>
        <w:rPr>
          <w:rFonts w:ascii="Segoe UI" w:hAnsi="Segoe UI" w:cs="Segoe UI"/>
          <w:noProof/>
          <w:lang w:eastAsia="fr-FR"/>
        </w:rPr>
        <mc:AlternateContent>
          <mc:Choice Requires="wps">
            <w:drawing>
              <wp:anchor distT="0" distB="0" distL="114300" distR="114300" simplePos="0" relativeHeight="251658245" behindDoc="0" locked="0" layoutInCell="1" allowOverlap="1" wp14:anchorId="36279013" wp14:editId="26CEF5A1">
                <wp:simplePos x="0" y="0"/>
                <wp:positionH relativeFrom="column">
                  <wp:posOffset>79744</wp:posOffset>
                </wp:positionH>
                <wp:positionV relativeFrom="paragraph">
                  <wp:posOffset>101039</wp:posOffset>
                </wp:positionV>
                <wp:extent cx="6153150" cy="935665"/>
                <wp:effectExtent l="0" t="0" r="19050" b="17145"/>
                <wp:wrapNone/>
                <wp:docPr id="4" name="Zone de texte 4"/>
                <wp:cNvGraphicFramePr/>
                <a:graphic xmlns:a="http://schemas.openxmlformats.org/drawingml/2006/main">
                  <a:graphicData uri="http://schemas.microsoft.com/office/word/2010/wordprocessingShape">
                    <wps:wsp>
                      <wps:cNvSpPr txBox="1"/>
                      <wps:spPr>
                        <a:xfrm>
                          <a:off x="0" y="0"/>
                          <a:ext cx="6153150" cy="935665"/>
                        </a:xfrm>
                        <a:prstGeom prst="rect">
                          <a:avLst/>
                        </a:prstGeom>
                        <a:ln/>
                      </wps:spPr>
                      <wps:style>
                        <a:lnRef idx="2">
                          <a:schemeClr val="accent1"/>
                        </a:lnRef>
                        <a:fillRef idx="1">
                          <a:schemeClr val="lt1"/>
                        </a:fillRef>
                        <a:effectRef idx="0">
                          <a:schemeClr val="accent1"/>
                        </a:effectRef>
                        <a:fontRef idx="minor">
                          <a:schemeClr val="dk1"/>
                        </a:fontRef>
                      </wps:style>
                      <wps:txbx>
                        <w:txbxContent>
                          <w:p w14:paraId="097D5848" w14:textId="02343760" w:rsidR="009924E0" w:rsidRPr="003C7D20" w:rsidRDefault="009924E0" w:rsidP="009A339D">
                            <w:pPr>
                              <w:spacing w:after="0"/>
                              <w:jc w:val="center"/>
                              <w:rPr>
                                <w:rFonts w:ascii="Segoe UI" w:hAnsi="Segoe UI" w:cs="Segoe UI"/>
                                <w:b/>
                                <w:color w:val="4F81BD" w:themeColor="accent1"/>
                                <w:sz w:val="36"/>
                                <w:lang w:val="en-US"/>
                              </w:rPr>
                            </w:pPr>
                            <w:r w:rsidRPr="003C7D20">
                              <w:rPr>
                                <w:rFonts w:ascii="Segoe UI" w:hAnsi="Segoe UI" w:cs="Segoe UI"/>
                                <w:b/>
                                <w:color w:val="4F81BD" w:themeColor="accent1"/>
                                <w:sz w:val="36"/>
                                <w:lang w:val="en-US"/>
                              </w:rPr>
                              <w:t xml:space="preserve">OPEN AND CONTINUOUS </w:t>
                            </w:r>
                            <w:r>
                              <w:rPr>
                                <w:rFonts w:ascii="Segoe UI" w:hAnsi="Segoe UI" w:cs="Segoe UI"/>
                                <w:b/>
                                <w:color w:val="4F81BD" w:themeColor="accent1"/>
                                <w:sz w:val="36"/>
                                <w:lang w:val="en-US"/>
                              </w:rPr>
                              <w:t>CALL FOR QUOTATION</w:t>
                            </w:r>
                          </w:p>
                          <w:p w14:paraId="28B068D2" w14:textId="77777777" w:rsidR="009924E0" w:rsidRPr="003C7D20" w:rsidRDefault="009924E0" w:rsidP="009A339D">
                            <w:pPr>
                              <w:spacing w:after="0"/>
                              <w:jc w:val="center"/>
                              <w:rPr>
                                <w:rFonts w:ascii="Segoe UI" w:hAnsi="Segoe UI" w:cs="Segoe UI"/>
                                <w:b/>
                                <w:color w:val="4F81BD" w:themeColor="accent1"/>
                                <w:sz w:val="36"/>
                                <w:lang w:val="en-US"/>
                              </w:rPr>
                            </w:pPr>
                            <w:r w:rsidRPr="003C7D20">
                              <w:rPr>
                                <w:rFonts w:ascii="Segoe UI" w:hAnsi="Segoe UI" w:cs="Segoe UI"/>
                                <w:b/>
                                <w:color w:val="4F81BD" w:themeColor="accent1"/>
                                <w:sz w:val="36"/>
                                <w:lang w:val="en-US"/>
                              </w:rPr>
                              <w:t>Explanatory Note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6279013" id="_x0000_t202" coordsize="21600,21600" o:spt="202" path="m,l,21600r21600,l21600,xe">
                <v:stroke joinstyle="miter"/>
                <v:path gradientshapeok="t" o:connecttype="rect"/>
              </v:shapetype>
              <v:shape id="Zone de texte 4" o:spid="_x0000_s1026" type="#_x0000_t202" style="position:absolute;left:0;text-align:left;margin-left:6.3pt;margin-top:7.95pt;width:484.5pt;height:73.65pt;z-index:25165824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" fillcolor="white [3201]" strokecolor="#4f81bd [3204]" strokeweight="2pt">
                <v:textbox>
                  <w:txbxContent>
                    <w:p w14:paraId="097D5848" w14:textId="02343760" w:rsidR="009924E0" w:rsidRPr="003C7D20" w:rsidRDefault="009924E0" w:rsidP="009A339D">
                      <w:pPr>
                        <w:spacing w:after="0"/>
                        <w:jc w:val="center"/>
                        <w:rPr>
                          <w:rFonts w:ascii="Segoe UI" w:hAnsi="Segoe UI" w:cs="Segoe UI"/>
                          <w:b/>
                          <w:color w:val="4F81BD" w:themeColor="accent1"/>
                          <w:sz w:val="36"/>
                          <w:lang w:val="en-US"/>
                        </w:rPr>
                      </w:pPr>
                      <w:r w:rsidRPr="003C7D20">
                        <w:rPr>
                          <w:rFonts w:ascii="Segoe UI" w:hAnsi="Segoe UI" w:cs="Segoe UI"/>
                          <w:b/>
                          <w:color w:val="4F81BD" w:themeColor="accent1"/>
                          <w:sz w:val="36"/>
                          <w:lang w:val="en-US"/>
                        </w:rPr>
                        <w:t xml:space="preserve">OPEN AND CONTINUOUS </w:t>
                      </w:r>
                      <w:r>
                        <w:rPr>
                          <w:rFonts w:ascii="Segoe UI" w:hAnsi="Segoe UI" w:cs="Segoe UI"/>
                          <w:b/>
                          <w:color w:val="4F81BD" w:themeColor="accent1"/>
                          <w:sz w:val="36"/>
                          <w:lang w:val="en-US"/>
                        </w:rPr>
                        <w:t>CALL FOR QUOTATION</w:t>
                      </w:r>
                    </w:p>
                    <w:p w14:paraId="28B068D2" w14:textId="77777777" w:rsidR="009924E0" w:rsidRPr="003C7D20" w:rsidRDefault="009924E0" w:rsidP="009A339D">
                      <w:pPr>
                        <w:spacing w:after="0"/>
                        <w:jc w:val="center"/>
                        <w:rPr>
                          <w:rFonts w:ascii="Segoe UI" w:hAnsi="Segoe UI" w:cs="Segoe UI"/>
                          <w:b/>
                          <w:color w:val="4F81BD" w:themeColor="accent1"/>
                          <w:sz w:val="36"/>
                          <w:lang w:val="en-US"/>
                        </w:rPr>
                      </w:pPr>
                      <w:r w:rsidRPr="003C7D20">
                        <w:rPr>
                          <w:rFonts w:ascii="Segoe UI" w:hAnsi="Segoe UI" w:cs="Segoe UI"/>
                          <w:b/>
                          <w:color w:val="4F81BD" w:themeColor="accent1"/>
                          <w:sz w:val="36"/>
                          <w:lang w:val="en-US"/>
                        </w:rPr>
                        <w:t>Explanatory Note</w:t>
                      </w:r>
                    </w:p>
                  </w:txbxContent>
                </v:textbox>
              </v:shape>
            </w:pict>
          </mc:Fallback>
        </mc:AlternateContent>
      </w:r>
    </w:p>
    <w:p w14:paraId="12B20FA4" w14:textId="77777777" w:rsidR="00BD5756" w:rsidRDefault="00BD5756" w:rsidP="00A918E7">
      <w:pPr>
        <w:spacing w:after="0"/>
        <w:jc w:val="both"/>
        <w:rPr>
          <w:rFonts w:ascii="Segoe UI" w:hAnsi="Segoe UI" w:cs="Segoe UI"/>
        </w:rPr>
      </w:pPr>
    </w:p>
    <w:p w14:paraId="540EC7C4" w14:textId="77777777" w:rsidR="00BD5756" w:rsidRDefault="00BD5756" w:rsidP="00A918E7">
      <w:pPr>
        <w:spacing w:after="0"/>
        <w:jc w:val="both"/>
        <w:rPr>
          <w:rFonts w:ascii="Segoe UI" w:hAnsi="Segoe UI" w:cs="Segoe UI"/>
        </w:rPr>
      </w:pPr>
    </w:p>
    <w:p w14:paraId="56128517" w14:textId="77777777" w:rsidR="00BD5756" w:rsidRDefault="00BD5756" w:rsidP="00A918E7">
      <w:pPr>
        <w:spacing w:after="0"/>
        <w:jc w:val="both"/>
        <w:rPr>
          <w:rFonts w:ascii="Segoe UI" w:hAnsi="Segoe UI" w:cs="Segoe UI"/>
          <w:sz w:val="24"/>
        </w:rPr>
      </w:pPr>
    </w:p>
    <w:p w14:paraId="1F88A9DC" w14:textId="77777777" w:rsidR="00795009" w:rsidRDefault="00795009" w:rsidP="00193A3D">
      <w:pPr>
        <w:spacing w:after="0"/>
        <w:jc w:val="both"/>
        <w:rPr>
          <w:rFonts w:ascii="Segoe UI" w:hAnsi="Segoe UI" w:cs="Segoe UI"/>
        </w:rPr>
      </w:pPr>
    </w:p>
    <w:p w14:paraId="58E922FB" w14:textId="77777777" w:rsidR="005B74E7" w:rsidRDefault="005B74E7" w:rsidP="00193A3D">
      <w:pPr>
        <w:spacing w:after="0"/>
        <w:jc w:val="both"/>
        <w:rPr>
          <w:rFonts w:ascii="Segoe UI" w:hAnsi="Segoe UI" w:cs="Segoe UI"/>
        </w:rPr>
      </w:pPr>
    </w:p>
    <w:p w14:paraId="37C4767C" w14:textId="6B38F1E1" w:rsidR="008F14B4" w:rsidRPr="003C7D20" w:rsidRDefault="008F14B4" w:rsidP="008F14B4">
      <w:pPr>
        <w:spacing w:after="0"/>
        <w:jc w:val="both"/>
        <w:rPr>
          <w:rFonts w:ascii="Segoe UI" w:hAnsi="Segoe UI" w:cs="Segoe UI"/>
          <w:lang w:val="en-US"/>
        </w:rPr>
      </w:pPr>
      <w:r w:rsidRPr="003C7D20">
        <w:rPr>
          <w:rFonts w:ascii="Segoe UI" w:hAnsi="Segoe UI" w:cs="Segoe UI"/>
          <w:lang w:val="en-US"/>
        </w:rPr>
        <w:t>As a Non Governmental Organization (NGO), Humanity and Inclusion (HI) respects the principles of neutrality and impartiality. Moreover, it respects good business practices. Calls for quota</w:t>
      </w:r>
      <w:bookmarkStart w:id="1" w:name="_GoBack"/>
      <w:bookmarkEnd w:id="1"/>
      <w:r w:rsidRPr="003C7D20">
        <w:rPr>
          <w:rFonts w:ascii="Segoe UI" w:hAnsi="Segoe UI" w:cs="Segoe UI"/>
          <w:lang w:val="en-US"/>
        </w:rPr>
        <w:t xml:space="preserve">tions are publicly posted </w:t>
      </w:r>
      <w:r w:rsidR="003C7D20">
        <w:rPr>
          <w:rFonts w:ascii="Segoe UI" w:hAnsi="Segoe UI" w:cs="Segoe UI"/>
          <w:lang w:val="en-US"/>
        </w:rPr>
        <w:t>on websites</w:t>
      </w:r>
      <w:r w:rsidRPr="003C7D20">
        <w:rPr>
          <w:rFonts w:ascii="Segoe UI" w:hAnsi="Segoe UI" w:cs="Segoe UI"/>
          <w:lang w:val="en-US"/>
        </w:rPr>
        <w:t>. They are open to all transporters</w:t>
      </w:r>
      <w:r w:rsidR="00A43310">
        <w:rPr>
          <w:rFonts w:ascii="Segoe UI" w:hAnsi="Segoe UI" w:cs="Segoe UI"/>
          <w:lang w:val="en-US"/>
        </w:rPr>
        <w:t>.</w:t>
      </w:r>
    </w:p>
    <w:p w14:paraId="07025488" w14:textId="77777777" w:rsidR="004806A5" w:rsidRPr="003C7D20" w:rsidRDefault="004806A5" w:rsidP="003D4FD9">
      <w:pPr>
        <w:spacing w:after="0"/>
        <w:jc w:val="both"/>
        <w:rPr>
          <w:rFonts w:ascii="Segoe UI" w:hAnsi="Segoe UI" w:cs="Segoe UI"/>
          <w:lang w:val="en-US"/>
        </w:rPr>
      </w:pPr>
    </w:p>
    <w:p w14:paraId="7F71A4F1" w14:textId="77777777" w:rsidR="008F14B4" w:rsidRPr="003C7D20" w:rsidRDefault="008F14B4" w:rsidP="008F14B4">
      <w:pPr>
        <w:spacing w:after="0"/>
        <w:jc w:val="both"/>
        <w:rPr>
          <w:rFonts w:ascii="Segoe UI" w:hAnsi="Segoe UI" w:cs="Segoe UI"/>
          <w:lang w:val="en-US"/>
        </w:rPr>
      </w:pPr>
      <w:r w:rsidRPr="003C7D20">
        <w:rPr>
          <w:rFonts w:ascii="Segoe UI" w:hAnsi="Segoe UI" w:cs="Segoe UI"/>
          <w:lang w:val="en-US"/>
        </w:rPr>
        <w:t>The carrier files are selected fairly on the basis of four criteria:</w:t>
      </w:r>
    </w:p>
    <w:p w14:paraId="45D1B2F4" w14:textId="77777777" w:rsidR="008F14B4" w:rsidRPr="008F14B4" w:rsidRDefault="008F14B4" w:rsidP="00596E1E">
      <w:pPr>
        <w:pStyle w:val="ListParagraph"/>
        <w:numPr>
          <w:ilvl w:val="0"/>
          <w:numId w:val="1"/>
        </w:numPr>
        <w:spacing w:after="0"/>
        <w:jc w:val="both"/>
        <w:rPr>
          <w:rFonts w:ascii="Segoe UI" w:hAnsi="Segoe UI" w:cs="Segoe UI"/>
        </w:rPr>
      </w:pPr>
      <w:r w:rsidRPr="008F14B4">
        <w:rPr>
          <w:rFonts w:ascii="Segoe UI" w:hAnsi="Segoe UI" w:cs="Segoe UI"/>
        </w:rPr>
        <w:t>The administrative and legal criteria</w:t>
      </w:r>
    </w:p>
    <w:p w14:paraId="18CB08CB" w14:textId="3500492E" w:rsidR="008F14B4" w:rsidRPr="003C7D20" w:rsidRDefault="008F14B4" w:rsidP="00596E1E">
      <w:pPr>
        <w:pStyle w:val="ListParagraph"/>
        <w:numPr>
          <w:ilvl w:val="0"/>
          <w:numId w:val="2"/>
        </w:numPr>
        <w:spacing w:after="0"/>
        <w:jc w:val="both"/>
        <w:rPr>
          <w:rFonts w:ascii="Segoe UI" w:hAnsi="Segoe UI" w:cs="Segoe UI"/>
          <w:lang w:val="en-US"/>
        </w:rPr>
      </w:pPr>
      <w:r w:rsidRPr="003C7D20">
        <w:rPr>
          <w:rFonts w:ascii="Segoe UI" w:hAnsi="Segoe UI" w:cs="Segoe UI"/>
          <w:lang w:val="en-US"/>
        </w:rPr>
        <w:t>Compliance with the laws governing the profession of road freight carrier;</w:t>
      </w:r>
    </w:p>
    <w:p w14:paraId="401D1888" w14:textId="67042EDE" w:rsidR="008F14B4" w:rsidRPr="003C7D20" w:rsidRDefault="008F14B4" w:rsidP="00596E1E">
      <w:pPr>
        <w:pStyle w:val="ListParagraph"/>
        <w:numPr>
          <w:ilvl w:val="0"/>
          <w:numId w:val="2"/>
        </w:numPr>
        <w:spacing w:after="0"/>
        <w:jc w:val="both"/>
        <w:rPr>
          <w:rFonts w:ascii="Segoe UI" w:hAnsi="Segoe UI" w:cs="Segoe UI"/>
          <w:lang w:val="en-US"/>
        </w:rPr>
      </w:pPr>
      <w:r w:rsidRPr="003C7D20">
        <w:rPr>
          <w:rFonts w:ascii="Segoe UI" w:hAnsi="Segoe UI" w:cs="Segoe UI"/>
          <w:lang w:val="en-US"/>
        </w:rPr>
        <w:t>Compliance with the laws governing road traffic;</w:t>
      </w:r>
    </w:p>
    <w:p w14:paraId="3742E981" w14:textId="77777777" w:rsidR="008F14B4" w:rsidRPr="003C7D20" w:rsidRDefault="008F14B4" w:rsidP="00596E1E">
      <w:pPr>
        <w:pStyle w:val="ListParagraph"/>
        <w:numPr>
          <w:ilvl w:val="0"/>
          <w:numId w:val="2"/>
        </w:numPr>
        <w:spacing w:after="0"/>
        <w:jc w:val="both"/>
        <w:rPr>
          <w:rFonts w:ascii="Segoe UI" w:hAnsi="Segoe UI" w:cs="Segoe UI"/>
          <w:lang w:val="en-US"/>
        </w:rPr>
      </w:pPr>
      <w:r w:rsidRPr="003C7D20">
        <w:rPr>
          <w:rFonts w:ascii="Segoe UI" w:hAnsi="Segoe UI" w:cs="Segoe UI"/>
          <w:lang w:val="en-US"/>
        </w:rPr>
        <w:t>The respect of the laws governing the circulation of vehicles and in particular the possession of all the documents necessary for the circulation of vehicles;</w:t>
      </w:r>
    </w:p>
    <w:p w14:paraId="1D04DA60" w14:textId="2686ED97" w:rsidR="008F14B4" w:rsidRPr="003C7D20" w:rsidRDefault="008F14B4" w:rsidP="00596E1E">
      <w:pPr>
        <w:pStyle w:val="ListParagraph"/>
        <w:numPr>
          <w:ilvl w:val="0"/>
          <w:numId w:val="2"/>
        </w:numPr>
        <w:spacing w:after="0"/>
        <w:jc w:val="both"/>
        <w:rPr>
          <w:rFonts w:ascii="Segoe UI" w:hAnsi="Segoe UI" w:cs="Segoe UI"/>
          <w:lang w:val="en-US"/>
        </w:rPr>
      </w:pPr>
      <w:r w:rsidRPr="003C7D20">
        <w:rPr>
          <w:rFonts w:ascii="Segoe UI" w:hAnsi="Segoe UI" w:cs="Segoe UI"/>
          <w:lang w:val="en-US"/>
        </w:rPr>
        <w:t>The valid driving license of the drivers, in adequacy with the category of vehicle</w:t>
      </w:r>
      <w:r w:rsidR="00211D32">
        <w:rPr>
          <w:rFonts w:ascii="Segoe UI" w:hAnsi="Segoe UI" w:cs="Segoe UI"/>
          <w:lang w:val="en-US"/>
        </w:rPr>
        <w:t>s</w:t>
      </w:r>
      <w:r w:rsidRPr="003C7D20">
        <w:rPr>
          <w:rFonts w:ascii="Segoe UI" w:hAnsi="Segoe UI" w:cs="Segoe UI"/>
          <w:lang w:val="en-US"/>
        </w:rPr>
        <w:t>;</w:t>
      </w:r>
    </w:p>
    <w:p w14:paraId="5E3A468D" w14:textId="77777777" w:rsidR="008F14B4" w:rsidRPr="003C7D20" w:rsidRDefault="008F14B4" w:rsidP="00596E1E">
      <w:pPr>
        <w:pStyle w:val="ListParagraph"/>
        <w:numPr>
          <w:ilvl w:val="1"/>
          <w:numId w:val="2"/>
        </w:numPr>
        <w:spacing w:after="0"/>
        <w:jc w:val="both"/>
        <w:rPr>
          <w:rFonts w:ascii="Segoe UI" w:hAnsi="Segoe UI" w:cs="Segoe UI"/>
          <w:lang w:val="en-US"/>
        </w:rPr>
      </w:pPr>
      <w:r w:rsidRPr="003C7D20">
        <w:rPr>
          <w:rFonts w:ascii="Segoe UI" w:hAnsi="Segoe UI" w:cs="Segoe UI"/>
          <w:lang w:val="en-US"/>
        </w:rPr>
        <w:t>Insurance conditions (truck and goods);</w:t>
      </w:r>
    </w:p>
    <w:p w14:paraId="7CB17978" w14:textId="77777777" w:rsidR="008F14B4" w:rsidRPr="003C7D20" w:rsidRDefault="008F14B4" w:rsidP="00596E1E">
      <w:pPr>
        <w:pStyle w:val="ListParagraph"/>
        <w:numPr>
          <w:ilvl w:val="1"/>
          <w:numId w:val="2"/>
        </w:numPr>
        <w:spacing w:after="0"/>
        <w:jc w:val="both"/>
        <w:rPr>
          <w:rFonts w:ascii="Segoe UI" w:hAnsi="Segoe UI" w:cs="Segoe UI"/>
          <w:lang w:val="en-US"/>
        </w:rPr>
      </w:pPr>
      <w:r w:rsidRPr="003C7D20">
        <w:rPr>
          <w:rFonts w:ascii="Segoe UI" w:hAnsi="Segoe UI" w:cs="Segoe UI"/>
          <w:lang w:val="en-US"/>
        </w:rPr>
        <w:t>The respect of the general tax code for the activity of carrier</w:t>
      </w:r>
    </w:p>
    <w:p w14:paraId="3F8DE02A" w14:textId="77777777" w:rsidR="008F14B4" w:rsidRPr="008F14B4" w:rsidRDefault="008F14B4" w:rsidP="00596E1E">
      <w:pPr>
        <w:pStyle w:val="ListParagraph"/>
        <w:numPr>
          <w:ilvl w:val="0"/>
          <w:numId w:val="1"/>
        </w:numPr>
        <w:spacing w:after="0"/>
        <w:jc w:val="both"/>
        <w:rPr>
          <w:rFonts w:ascii="Segoe UI" w:hAnsi="Segoe UI" w:cs="Segoe UI"/>
        </w:rPr>
      </w:pPr>
      <w:r w:rsidRPr="008F14B4">
        <w:rPr>
          <w:rFonts w:ascii="Segoe UI" w:hAnsi="Segoe UI" w:cs="Segoe UI"/>
        </w:rPr>
        <w:t>The technical criteria</w:t>
      </w:r>
    </w:p>
    <w:p w14:paraId="40DD7091" w14:textId="77777777" w:rsidR="008F14B4" w:rsidRPr="008F14B4" w:rsidRDefault="008F14B4" w:rsidP="00596E1E">
      <w:pPr>
        <w:pStyle w:val="ListParagraph"/>
        <w:numPr>
          <w:ilvl w:val="0"/>
          <w:numId w:val="3"/>
        </w:numPr>
        <w:spacing w:after="0"/>
        <w:jc w:val="both"/>
        <w:rPr>
          <w:rFonts w:ascii="Segoe UI" w:hAnsi="Segoe UI" w:cs="Segoe UI"/>
        </w:rPr>
      </w:pPr>
      <w:r w:rsidRPr="008F14B4">
        <w:rPr>
          <w:rFonts w:ascii="Segoe UI" w:hAnsi="Segoe UI" w:cs="Segoe UI"/>
        </w:rPr>
        <w:t>Availability of vehicles</w:t>
      </w:r>
    </w:p>
    <w:p w14:paraId="0A344531" w14:textId="77777777" w:rsidR="008F14B4" w:rsidRDefault="008F14B4" w:rsidP="00596E1E">
      <w:pPr>
        <w:pStyle w:val="ListParagraph"/>
        <w:numPr>
          <w:ilvl w:val="0"/>
          <w:numId w:val="3"/>
        </w:numPr>
        <w:spacing w:after="0"/>
        <w:jc w:val="both"/>
        <w:rPr>
          <w:rFonts w:ascii="Segoe UI" w:hAnsi="Segoe UI" w:cs="Segoe UI"/>
        </w:rPr>
      </w:pPr>
      <w:r w:rsidRPr="008F14B4">
        <w:rPr>
          <w:rFonts w:ascii="Segoe UI" w:hAnsi="Segoe UI" w:cs="Segoe UI"/>
        </w:rPr>
        <w:t>the state of the vehicles</w:t>
      </w:r>
    </w:p>
    <w:p w14:paraId="124F2C77" w14:textId="77777777" w:rsidR="008F14B4" w:rsidRPr="003C7D20" w:rsidRDefault="008F14B4" w:rsidP="00596E1E">
      <w:pPr>
        <w:pStyle w:val="ListParagraph"/>
        <w:numPr>
          <w:ilvl w:val="0"/>
          <w:numId w:val="1"/>
        </w:numPr>
        <w:spacing w:after="0"/>
        <w:jc w:val="both"/>
        <w:rPr>
          <w:rFonts w:ascii="Segoe UI" w:hAnsi="Segoe UI" w:cs="Segoe UI"/>
          <w:lang w:val="en-US"/>
        </w:rPr>
      </w:pPr>
      <w:r w:rsidRPr="003C7D20">
        <w:rPr>
          <w:rFonts w:ascii="Segoe UI" w:hAnsi="Segoe UI" w:cs="Segoe UI"/>
          <w:lang w:val="en-US"/>
        </w:rPr>
        <w:t>The criterion of respectability of the carrier</w:t>
      </w:r>
    </w:p>
    <w:p w14:paraId="02698589" w14:textId="77777777" w:rsidR="008F14B4" w:rsidRPr="003C7D20" w:rsidRDefault="008F14B4" w:rsidP="00596E1E">
      <w:pPr>
        <w:pStyle w:val="ListParagraph"/>
        <w:numPr>
          <w:ilvl w:val="0"/>
          <w:numId w:val="4"/>
        </w:numPr>
        <w:spacing w:after="0"/>
        <w:jc w:val="both"/>
        <w:rPr>
          <w:rFonts w:ascii="Segoe UI" w:hAnsi="Segoe UI" w:cs="Segoe UI"/>
          <w:lang w:val="en-US"/>
        </w:rPr>
      </w:pPr>
      <w:r w:rsidRPr="003C7D20">
        <w:rPr>
          <w:rFonts w:ascii="Segoe UI" w:hAnsi="Segoe UI" w:cs="Segoe UI"/>
          <w:lang w:val="en-US"/>
        </w:rPr>
        <w:t>reliability and professionalism of the carrier</w:t>
      </w:r>
    </w:p>
    <w:p w14:paraId="25348401" w14:textId="77777777" w:rsidR="008F14B4" w:rsidRPr="003C7D20" w:rsidRDefault="008F14B4" w:rsidP="00596E1E">
      <w:pPr>
        <w:pStyle w:val="ListParagraph"/>
        <w:numPr>
          <w:ilvl w:val="0"/>
          <w:numId w:val="4"/>
        </w:numPr>
        <w:spacing w:after="0"/>
        <w:jc w:val="both"/>
        <w:rPr>
          <w:rFonts w:ascii="Segoe UI" w:hAnsi="Segoe UI" w:cs="Segoe UI"/>
          <w:lang w:val="en-US"/>
        </w:rPr>
      </w:pPr>
      <w:r w:rsidRPr="003C7D20">
        <w:rPr>
          <w:rFonts w:ascii="Segoe UI" w:hAnsi="Segoe UI" w:cs="Segoe UI"/>
          <w:lang w:val="en-US"/>
        </w:rPr>
        <w:t>the financial soundness of the company</w:t>
      </w:r>
    </w:p>
    <w:p w14:paraId="6AB8ECC9" w14:textId="77777777" w:rsidR="008F14B4" w:rsidRPr="003C7D20" w:rsidRDefault="008F14B4" w:rsidP="00596E1E">
      <w:pPr>
        <w:pStyle w:val="ListParagraph"/>
        <w:numPr>
          <w:ilvl w:val="0"/>
          <w:numId w:val="4"/>
        </w:numPr>
        <w:spacing w:after="0"/>
        <w:jc w:val="both"/>
        <w:rPr>
          <w:rFonts w:ascii="Segoe UI" w:hAnsi="Segoe UI" w:cs="Segoe UI"/>
          <w:lang w:val="en-US"/>
        </w:rPr>
      </w:pPr>
      <w:r w:rsidRPr="003C7D20">
        <w:rPr>
          <w:rFonts w:ascii="Segoe UI" w:hAnsi="Segoe UI" w:cs="Segoe UI"/>
          <w:lang w:val="en-US"/>
        </w:rPr>
        <w:t>Respect for the principles of neutrality and impartiality in the performance of its duties</w:t>
      </w:r>
    </w:p>
    <w:p w14:paraId="5360C45E" w14:textId="28DB08CE" w:rsidR="008F14B4" w:rsidRPr="003C7D20" w:rsidRDefault="008F14B4" w:rsidP="00596E1E">
      <w:pPr>
        <w:pStyle w:val="ListParagraph"/>
        <w:numPr>
          <w:ilvl w:val="0"/>
          <w:numId w:val="4"/>
        </w:numPr>
        <w:spacing w:after="0"/>
        <w:jc w:val="both"/>
        <w:rPr>
          <w:rFonts w:ascii="Segoe UI" w:hAnsi="Segoe UI" w:cs="Segoe UI"/>
          <w:lang w:val="en-US"/>
        </w:rPr>
      </w:pPr>
      <w:r w:rsidRPr="003C7D20">
        <w:rPr>
          <w:rFonts w:ascii="Segoe UI" w:hAnsi="Segoe UI" w:cs="Segoe UI"/>
          <w:lang w:val="en-US"/>
        </w:rPr>
        <w:t>respect of the ethical rules described in the appendix. In this respect, Humanit</w:t>
      </w:r>
      <w:r w:rsidR="00F97A59">
        <w:rPr>
          <w:rFonts w:ascii="Segoe UI" w:hAnsi="Segoe UI" w:cs="Segoe UI"/>
          <w:lang w:val="en-US"/>
        </w:rPr>
        <w:t>y</w:t>
      </w:r>
      <w:r w:rsidRPr="003C7D20">
        <w:rPr>
          <w:rFonts w:ascii="Segoe UI" w:hAnsi="Segoe UI" w:cs="Segoe UI"/>
          <w:lang w:val="en-US"/>
        </w:rPr>
        <w:t xml:space="preserve"> </w:t>
      </w:r>
      <w:r w:rsidR="00F97A59">
        <w:rPr>
          <w:rFonts w:ascii="Segoe UI" w:hAnsi="Segoe UI" w:cs="Segoe UI"/>
          <w:lang w:val="en-US"/>
        </w:rPr>
        <w:t>&amp;</w:t>
      </w:r>
      <w:r w:rsidRPr="003C7D20">
        <w:rPr>
          <w:rFonts w:ascii="Segoe UI" w:hAnsi="Segoe UI" w:cs="Segoe UI"/>
          <w:lang w:val="en-US"/>
        </w:rPr>
        <w:t xml:space="preserve"> Inclusion (HI) reserves the right to use international supplier monitoring tools in order to verify their history and potential involvement in illegal or unethical activities.</w:t>
      </w:r>
    </w:p>
    <w:p w14:paraId="425A32D3" w14:textId="77777777" w:rsidR="008F14B4" w:rsidRPr="008F14B4" w:rsidRDefault="008F14B4" w:rsidP="008F14B4">
      <w:pPr>
        <w:spacing w:after="0"/>
        <w:jc w:val="both"/>
        <w:rPr>
          <w:rFonts w:ascii="Segoe UI" w:hAnsi="Segoe UI" w:cs="Segoe UI"/>
        </w:rPr>
      </w:pPr>
      <w:r w:rsidRPr="008F14B4">
        <w:rPr>
          <w:rFonts w:ascii="Segoe UI" w:hAnsi="Segoe UI" w:cs="Segoe UI"/>
        </w:rPr>
        <w:t>Respect of good commercial practices</w:t>
      </w:r>
    </w:p>
    <w:p w14:paraId="195C98FA" w14:textId="77777777" w:rsidR="008F14B4" w:rsidRPr="008F14B4" w:rsidRDefault="008F14B4" w:rsidP="00596E1E">
      <w:pPr>
        <w:pStyle w:val="ListParagraph"/>
        <w:numPr>
          <w:ilvl w:val="0"/>
          <w:numId w:val="1"/>
        </w:numPr>
        <w:spacing w:after="0"/>
        <w:jc w:val="both"/>
        <w:rPr>
          <w:rFonts w:ascii="Segoe UI" w:hAnsi="Segoe UI" w:cs="Segoe UI"/>
        </w:rPr>
      </w:pPr>
      <w:r w:rsidRPr="008F14B4">
        <w:rPr>
          <w:rFonts w:ascii="Segoe UI" w:hAnsi="Segoe UI" w:cs="Segoe UI"/>
        </w:rPr>
        <w:t>The tariff criterion</w:t>
      </w:r>
    </w:p>
    <w:p w14:paraId="10657DDF" w14:textId="77777777" w:rsidR="008F14B4" w:rsidRPr="008F14B4" w:rsidRDefault="008F14B4" w:rsidP="00596E1E">
      <w:pPr>
        <w:pStyle w:val="ListParagraph"/>
        <w:numPr>
          <w:ilvl w:val="0"/>
          <w:numId w:val="5"/>
        </w:numPr>
        <w:spacing w:after="0"/>
        <w:jc w:val="both"/>
        <w:rPr>
          <w:rFonts w:ascii="Segoe UI" w:hAnsi="Segoe UI" w:cs="Segoe UI"/>
        </w:rPr>
      </w:pPr>
      <w:r w:rsidRPr="008F14B4">
        <w:rPr>
          <w:rFonts w:ascii="Segoe UI" w:hAnsi="Segoe UI" w:cs="Segoe UI"/>
        </w:rPr>
        <w:t>the carrier's tariff proposal</w:t>
      </w:r>
    </w:p>
    <w:p w14:paraId="209A9FB1" w14:textId="77777777" w:rsidR="008F14B4" w:rsidRPr="008F14B4" w:rsidRDefault="008F14B4" w:rsidP="008F14B4">
      <w:pPr>
        <w:spacing w:after="0"/>
        <w:jc w:val="both"/>
        <w:rPr>
          <w:rFonts w:ascii="Segoe UI" w:hAnsi="Segoe UI" w:cs="Segoe UI"/>
        </w:rPr>
      </w:pPr>
    </w:p>
    <w:p w14:paraId="66ED0E4F" w14:textId="6A587397" w:rsidR="008F14B4" w:rsidRPr="00EA4CB4" w:rsidRDefault="00EA4CB4" w:rsidP="003D4FD9">
      <w:pPr>
        <w:spacing w:after="0"/>
        <w:jc w:val="both"/>
        <w:rPr>
          <w:rFonts w:ascii="Segoe UI" w:hAnsi="Segoe UI" w:cs="Segoe UI"/>
          <w:lang w:val="en-US"/>
        </w:rPr>
      </w:pPr>
      <w:r w:rsidRPr="00EA4CB4">
        <w:rPr>
          <w:rFonts w:ascii="Segoe UI" w:hAnsi="Segoe UI" w:cs="Segoe UI"/>
          <w:lang w:val="en-US"/>
        </w:rPr>
        <w:t xml:space="preserve">The carrier has the opportunity to examine these </w:t>
      </w:r>
      <w:r w:rsidR="009F5D99">
        <w:rPr>
          <w:rFonts w:ascii="Segoe UI" w:hAnsi="Segoe UI" w:cs="Segoe UI"/>
          <w:lang w:val="en-US"/>
        </w:rPr>
        <w:t>rate</w:t>
      </w:r>
      <w:r w:rsidRPr="00EA4CB4">
        <w:rPr>
          <w:rFonts w:ascii="Segoe UI" w:hAnsi="Segoe UI" w:cs="Segoe UI"/>
          <w:lang w:val="en-US"/>
        </w:rPr>
        <w:t xml:space="preserve"> proposals on a regular basis </w:t>
      </w:r>
      <w:r w:rsidR="009F5D99">
        <w:rPr>
          <w:rFonts w:ascii="Segoe UI" w:hAnsi="Segoe UI" w:cs="Segoe UI"/>
          <w:lang w:val="en-US"/>
        </w:rPr>
        <w:t>through</w:t>
      </w:r>
      <w:r w:rsidRPr="00EA4CB4">
        <w:rPr>
          <w:rFonts w:ascii="Segoe UI" w:hAnsi="Segoe UI" w:cs="Segoe UI"/>
          <w:lang w:val="en-US"/>
        </w:rPr>
        <w:t xml:space="preserve"> a process known as ‘</w:t>
      </w:r>
      <w:r w:rsidR="009F5D99">
        <w:rPr>
          <w:rFonts w:ascii="Segoe UI" w:hAnsi="Segoe UI" w:cs="Segoe UI"/>
          <w:lang w:val="en-US"/>
        </w:rPr>
        <w:t>O</w:t>
      </w:r>
      <w:r w:rsidRPr="00EA4CB4">
        <w:rPr>
          <w:rFonts w:ascii="Segoe UI" w:hAnsi="Segoe UI" w:cs="Segoe UI"/>
          <w:lang w:val="en-US"/>
        </w:rPr>
        <w:t xml:space="preserve">pen and </w:t>
      </w:r>
      <w:r w:rsidR="009F5D99">
        <w:rPr>
          <w:rFonts w:ascii="Segoe UI" w:hAnsi="Segoe UI" w:cs="Segoe UI"/>
          <w:lang w:val="en-US"/>
        </w:rPr>
        <w:t>C</w:t>
      </w:r>
      <w:r w:rsidRPr="00EA4CB4">
        <w:rPr>
          <w:rFonts w:ascii="Segoe UI" w:hAnsi="Segoe UI" w:cs="Segoe UI"/>
          <w:lang w:val="en-US"/>
        </w:rPr>
        <w:t xml:space="preserve">ontinuous </w:t>
      </w:r>
      <w:r w:rsidR="009F5D99">
        <w:rPr>
          <w:rFonts w:ascii="Segoe UI" w:hAnsi="Segoe UI" w:cs="Segoe UI"/>
          <w:lang w:val="en-US"/>
        </w:rPr>
        <w:t>Q</w:t>
      </w:r>
      <w:r w:rsidRPr="00EA4CB4">
        <w:rPr>
          <w:rFonts w:ascii="Segoe UI" w:hAnsi="Segoe UI" w:cs="Segoe UI"/>
          <w:lang w:val="en-US"/>
        </w:rPr>
        <w:t xml:space="preserve">uotation’. At the same time, if HI/Atlas Logistique receives a </w:t>
      </w:r>
      <w:r w:rsidRPr="00EA4CB4">
        <w:rPr>
          <w:rFonts w:ascii="Segoe UI" w:hAnsi="Segoe UI" w:cs="Segoe UI"/>
          <w:lang w:val="en-US"/>
        </w:rPr>
        <w:lastRenderedPageBreak/>
        <w:t>transport request from one of its partners for which no tariff has yet been fixed, an email will be sent to the carriers inviting them to submit their tariff proposals within 2 hours.</w:t>
      </w:r>
    </w:p>
    <w:p w14:paraId="2E0FF2F0" w14:textId="77777777" w:rsidR="008B22E9" w:rsidRPr="00A43310" w:rsidRDefault="008B22E9" w:rsidP="008B22E9">
      <w:pPr>
        <w:spacing w:after="0"/>
        <w:jc w:val="both"/>
        <w:rPr>
          <w:rFonts w:ascii="Segoe UI" w:hAnsi="Segoe UI" w:cs="Segoe UI"/>
          <w:lang w:val="en-US"/>
        </w:rPr>
      </w:pPr>
    </w:p>
    <w:p w14:paraId="34E79A82" w14:textId="64C173A9" w:rsidR="008B22E9" w:rsidRPr="003C7D20" w:rsidRDefault="008B22E9" w:rsidP="008B22E9">
      <w:pPr>
        <w:spacing w:after="0"/>
        <w:jc w:val="both"/>
        <w:rPr>
          <w:rFonts w:ascii="Segoe UI" w:hAnsi="Segoe UI" w:cs="Segoe UI"/>
          <w:lang w:val="en-US"/>
        </w:rPr>
      </w:pPr>
      <w:r w:rsidRPr="003C7D20">
        <w:rPr>
          <w:rFonts w:ascii="Segoe UI" w:hAnsi="Segoe UI" w:cs="Segoe UI"/>
          <w:lang w:val="en-US"/>
        </w:rPr>
        <w:t>The quotation f</w:t>
      </w:r>
      <w:r w:rsidR="00E55DC0">
        <w:rPr>
          <w:rFonts w:ascii="Segoe UI" w:hAnsi="Segoe UI" w:cs="Segoe UI"/>
          <w:lang w:val="en-US"/>
        </w:rPr>
        <w:t>older</w:t>
      </w:r>
      <w:r w:rsidRPr="003C7D20">
        <w:rPr>
          <w:rFonts w:ascii="Segoe UI" w:hAnsi="Segoe UI" w:cs="Segoe UI"/>
          <w:lang w:val="en-US"/>
        </w:rPr>
        <w:t xml:space="preserve"> is composed of:</w:t>
      </w:r>
    </w:p>
    <w:p w14:paraId="5AD3CFA5" w14:textId="39A1354D" w:rsidR="00E94B1A" w:rsidRPr="00F906BA" w:rsidRDefault="00E94B1A" w:rsidP="00596E1E">
      <w:pPr>
        <w:pStyle w:val="ListParagraph"/>
        <w:numPr>
          <w:ilvl w:val="0"/>
          <w:numId w:val="6"/>
        </w:numPr>
        <w:spacing w:after="0"/>
        <w:jc w:val="both"/>
        <w:rPr>
          <w:rFonts w:ascii="Segoe UI" w:hAnsi="Segoe UI" w:cs="Segoe UI"/>
          <w:lang w:val="en-US"/>
        </w:rPr>
      </w:pPr>
      <w:r w:rsidRPr="00F906BA">
        <w:rPr>
          <w:rFonts w:ascii="Segoe UI" w:hAnsi="Segoe UI" w:cs="Segoe UI"/>
          <w:lang w:val="en-US"/>
        </w:rPr>
        <w:t xml:space="preserve">the call for quotation </w:t>
      </w:r>
      <w:r w:rsidR="00E4024D">
        <w:rPr>
          <w:rFonts w:ascii="Segoe UI" w:hAnsi="Segoe UI" w:cs="Segoe UI"/>
          <w:lang w:val="en-US"/>
        </w:rPr>
        <w:t>announce</w:t>
      </w:r>
      <w:r w:rsidR="00AE33BA">
        <w:rPr>
          <w:rFonts w:ascii="Segoe UI" w:hAnsi="Segoe UI" w:cs="Segoe UI"/>
          <w:lang w:val="en-US"/>
        </w:rPr>
        <w:t>ment</w:t>
      </w:r>
    </w:p>
    <w:p w14:paraId="341F4558" w14:textId="4AF602BC" w:rsidR="008B22E9" w:rsidRDefault="008B22E9" w:rsidP="00596E1E">
      <w:pPr>
        <w:pStyle w:val="ListParagraph"/>
        <w:numPr>
          <w:ilvl w:val="0"/>
          <w:numId w:val="6"/>
        </w:numPr>
        <w:spacing w:after="0"/>
        <w:jc w:val="both"/>
        <w:rPr>
          <w:rFonts w:ascii="Segoe UI" w:hAnsi="Segoe UI" w:cs="Segoe UI"/>
        </w:rPr>
      </w:pPr>
      <w:r w:rsidRPr="008B22E9">
        <w:rPr>
          <w:rFonts w:ascii="Segoe UI" w:hAnsi="Segoe UI" w:cs="Segoe UI"/>
        </w:rPr>
        <w:t>this explanatory note</w:t>
      </w:r>
    </w:p>
    <w:p w14:paraId="2EB40BD3" w14:textId="77777777" w:rsidR="008B22E9" w:rsidRDefault="008B22E9" w:rsidP="00596E1E">
      <w:pPr>
        <w:pStyle w:val="ListParagraph"/>
        <w:numPr>
          <w:ilvl w:val="0"/>
          <w:numId w:val="6"/>
        </w:numPr>
        <w:spacing w:after="0"/>
        <w:jc w:val="both"/>
        <w:rPr>
          <w:rFonts w:ascii="Segoe UI" w:hAnsi="Segoe UI" w:cs="Segoe UI"/>
        </w:rPr>
      </w:pPr>
      <w:r w:rsidRPr="008B22E9">
        <w:rPr>
          <w:rFonts w:ascii="Segoe UI" w:hAnsi="Segoe UI" w:cs="Segoe UI"/>
        </w:rPr>
        <w:t>a supplier form</w:t>
      </w:r>
    </w:p>
    <w:p w14:paraId="5D76B244" w14:textId="3B7B3AFA" w:rsidR="008B22E9" w:rsidRPr="00D237E3" w:rsidRDefault="007C6106" w:rsidP="009924E0">
      <w:pPr>
        <w:pStyle w:val="ListParagraph"/>
        <w:numPr>
          <w:ilvl w:val="0"/>
          <w:numId w:val="6"/>
        </w:numPr>
        <w:spacing w:after="0"/>
        <w:jc w:val="both"/>
        <w:rPr>
          <w:rFonts w:ascii="Segoe UI" w:hAnsi="Segoe UI" w:cs="Segoe UI"/>
          <w:lang w:val="en-US"/>
        </w:rPr>
      </w:pPr>
      <w:r w:rsidRPr="00D237E3">
        <w:rPr>
          <w:rFonts w:ascii="Segoe UI" w:hAnsi="Segoe UI" w:cs="Segoe UI"/>
          <w:lang w:val="en-US"/>
        </w:rPr>
        <w:t xml:space="preserve">a </w:t>
      </w:r>
      <w:r w:rsidR="008B22E9" w:rsidRPr="00D237E3">
        <w:rPr>
          <w:rFonts w:ascii="Segoe UI" w:hAnsi="Segoe UI" w:cs="Segoe UI"/>
          <w:lang w:val="en-US"/>
        </w:rPr>
        <w:t xml:space="preserve">quotation </w:t>
      </w:r>
      <w:r w:rsidRPr="00D237E3">
        <w:rPr>
          <w:rFonts w:ascii="Segoe UI" w:hAnsi="Segoe UI" w:cs="Segoe UI"/>
          <w:lang w:val="en-US"/>
        </w:rPr>
        <w:t>file</w:t>
      </w:r>
      <w:r w:rsidR="00D237E3" w:rsidRPr="00D237E3">
        <w:rPr>
          <w:rFonts w:ascii="Segoe UI" w:hAnsi="Segoe UI" w:cs="Segoe UI"/>
          <w:lang w:val="en-US"/>
        </w:rPr>
        <w:t xml:space="preserve"> by origin – destination</w:t>
      </w:r>
      <w:r w:rsidR="00490AC8">
        <w:rPr>
          <w:rFonts w:ascii="Segoe UI" w:hAnsi="Segoe UI" w:cs="Segoe UI"/>
          <w:lang w:val="en-US"/>
        </w:rPr>
        <w:t xml:space="preserve">, type of vehicle and payload rang </w:t>
      </w:r>
      <w:r w:rsidR="008B22E9" w:rsidRPr="00D237E3">
        <w:rPr>
          <w:rFonts w:ascii="Segoe UI" w:hAnsi="Segoe UI" w:cs="Segoe UI"/>
          <w:lang w:val="en-US"/>
        </w:rPr>
        <w:t>according to the need</w:t>
      </w:r>
      <w:r w:rsidR="00490AC8">
        <w:rPr>
          <w:rFonts w:ascii="Segoe UI" w:hAnsi="Segoe UI" w:cs="Segoe UI"/>
          <w:lang w:val="en-US"/>
        </w:rPr>
        <w:t>s.</w:t>
      </w:r>
      <w:r w:rsidR="008B22E9" w:rsidRPr="00D237E3">
        <w:rPr>
          <w:rFonts w:ascii="Segoe UI" w:hAnsi="Segoe UI" w:cs="Segoe UI"/>
          <w:lang w:val="en-US"/>
        </w:rPr>
        <w:t xml:space="preserve"> </w:t>
      </w:r>
    </w:p>
    <w:p w14:paraId="2DA1D117" w14:textId="77777777" w:rsidR="005B74E7" w:rsidRPr="003C7D20" w:rsidRDefault="005B74E7" w:rsidP="00193A3D">
      <w:pPr>
        <w:spacing w:after="0"/>
        <w:jc w:val="both"/>
        <w:rPr>
          <w:rFonts w:ascii="Segoe UI" w:hAnsi="Segoe UI" w:cs="Segoe UI"/>
          <w:lang w:val="en-US"/>
        </w:rPr>
      </w:pPr>
    </w:p>
    <w:p w14:paraId="33DF38E5" w14:textId="77777777" w:rsidR="00207C9C" w:rsidRPr="003C7D20" w:rsidRDefault="00207C9C" w:rsidP="00193A3D">
      <w:pPr>
        <w:spacing w:after="0"/>
        <w:jc w:val="both"/>
        <w:rPr>
          <w:rFonts w:ascii="Segoe UI" w:hAnsi="Segoe UI" w:cs="Segoe UI"/>
          <w:b/>
          <w:sz w:val="28"/>
          <w:u w:val="single"/>
          <w:lang w:val="en-US"/>
        </w:rPr>
      </w:pPr>
      <w:r w:rsidRPr="003C7D20">
        <w:rPr>
          <w:rFonts w:ascii="Segoe UI" w:hAnsi="Segoe UI" w:cs="Segoe UI"/>
          <w:b/>
          <w:sz w:val="28"/>
          <w:u w:val="single"/>
          <w:lang w:val="en-US"/>
        </w:rPr>
        <w:br w:type="page"/>
      </w:r>
    </w:p>
    <w:p w14:paraId="1596855B" w14:textId="3127B710" w:rsidR="00075CF3" w:rsidRDefault="008B22E9" w:rsidP="00193A3D">
      <w:pPr>
        <w:spacing w:after="0"/>
        <w:jc w:val="both"/>
        <w:rPr>
          <w:rFonts w:ascii="Segoe UI" w:hAnsi="Segoe UI" w:cs="Segoe UI"/>
          <w:b/>
          <w:sz w:val="28"/>
          <w:u w:val="single"/>
        </w:rPr>
      </w:pPr>
      <w:r>
        <w:rPr>
          <w:rFonts w:ascii="Segoe UI" w:hAnsi="Segoe UI" w:cs="Segoe UI"/>
          <w:b/>
          <w:sz w:val="28"/>
          <w:u w:val="single"/>
        </w:rPr>
        <w:lastRenderedPageBreak/>
        <w:t>Supplier Form</w:t>
      </w:r>
      <w:r w:rsidR="00075CF3" w:rsidRPr="00A172E5">
        <w:rPr>
          <w:rFonts w:ascii="Segoe UI" w:hAnsi="Segoe UI" w:cs="Segoe UI"/>
          <w:b/>
          <w:sz w:val="28"/>
          <w:u w:val="single"/>
        </w:rPr>
        <w:t> :</w:t>
      </w:r>
    </w:p>
    <w:p w14:paraId="3F9B01AE" w14:textId="41FDC17D" w:rsidR="00B56223" w:rsidRDefault="00022096" w:rsidP="00193A3D">
      <w:pPr>
        <w:spacing w:after="0"/>
        <w:jc w:val="both"/>
        <w:rPr>
          <w:rFonts w:ascii="Segoe UI" w:hAnsi="Segoe UI" w:cs="Segoe UI"/>
          <w:b/>
          <w:sz w:val="28"/>
          <w:u w:val="single"/>
        </w:rPr>
      </w:pPr>
      <w:r>
        <w:rPr>
          <w:rFonts w:ascii="Segoe UI" w:hAnsi="Segoe UI" w:cs="Segoe UI"/>
          <w:noProof/>
          <w:lang w:eastAsia="fr-FR"/>
        </w:rPr>
        <mc:AlternateContent>
          <mc:Choice Requires="wps">
            <w:drawing>
              <wp:anchor distT="0" distB="0" distL="114300" distR="114300" simplePos="0" relativeHeight="251658242" behindDoc="0" locked="0" layoutInCell="1" allowOverlap="1" wp14:anchorId="5BC8249B" wp14:editId="143340A7">
                <wp:simplePos x="0" y="0"/>
                <wp:positionH relativeFrom="column">
                  <wp:posOffset>4161716</wp:posOffset>
                </wp:positionH>
                <wp:positionV relativeFrom="paragraph">
                  <wp:posOffset>55806</wp:posOffset>
                </wp:positionV>
                <wp:extent cx="424815" cy="298450"/>
                <wp:effectExtent l="0" t="0" r="0" b="6350"/>
                <wp:wrapNone/>
                <wp:docPr id="11" name="Zone de texte 11"/>
                <wp:cNvGraphicFramePr/>
                <a:graphic xmlns:a="http://schemas.openxmlformats.org/drawingml/2006/main">
                  <a:graphicData uri="http://schemas.microsoft.com/office/word/2010/wordprocessingShape">
                    <wps:wsp>
                      <wps:cNvSpPr txBox="1"/>
                      <wps:spPr>
                        <a:xfrm>
                          <a:off x="0" y="0"/>
                          <a:ext cx="424815" cy="298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3494E0" w14:textId="77777777" w:rsidR="009924E0" w:rsidRPr="004575B7" w:rsidRDefault="009924E0" w:rsidP="006327CF">
                            <w:pPr>
                              <w:jc w:val="center"/>
                              <w:rPr>
                                <w:b/>
                                <w:sz w:val="24"/>
                              </w:rPr>
                            </w:pPr>
                            <w:r w:rsidRPr="004575B7">
                              <w:rPr>
                                <w:b/>
                                <w:sz w:val="24"/>
                                <w:highlight w:val="yellow"/>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8249B" id="Zone de texte 11" o:spid="_x0000_s1027" type="#_x0000_t202" style="position:absolute;left:0;text-align:left;margin-left:327.7pt;margin-top:4.4pt;width:33.45pt;height:2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" filled="f" stroked="f" strokeweight=".5pt">
                <v:textbox>
                  <w:txbxContent>
                    <w:p w14:paraId="743494E0" w14:textId="77777777" w:rsidR="009924E0" w:rsidRPr="004575B7" w:rsidRDefault="009924E0" w:rsidP="006327CF">
                      <w:pPr>
                        <w:jc w:val="center"/>
                        <w:rPr>
                          <w:b/>
                          <w:sz w:val="24"/>
                        </w:rPr>
                      </w:pPr>
                      <w:r w:rsidRPr="004575B7">
                        <w:rPr>
                          <w:b/>
                          <w:sz w:val="24"/>
                          <w:highlight w:val="yellow"/>
                        </w:rPr>
                        <w:t>③</w:t>
                      </w:r>
                    </w:p>
                  </w:txbxContent>
                </v:textbox>
              </v:shape>
            </w:pict>
          </mc:Fallback>
        </mc:AlternateContent>
      </w:r>
      <w:r w:rsidR="00602E9E">
        <w:rPr>
          <w:rFonts w:ascii="Segoe UI" w:hAnsi="Segoe UI" w:cs="Segoe UI"/>
          <w:noProof/>
          <w:lang w:eastAsia="fr-FR"/>
        </w:rPr>
        <mc:AlternateContent>
          <mc:Choice Requires="wps">
            <w:drawing>
              <wp:anchor distT="0" distB="0" distL="114300" distR="114300" simplePos="0" relativeHeight="251658241" behindDoc="0" locked="0" layoutInCell="1" allowOverlap="1" wp14:anchorId="0AD43106" wp14:editId="111B8665">
                <wp:simplePos x="0" y="0"/>
                <wp:positionH relativeFrom="column">
                  <wp:posOffset>2286280</wp:posOffset>
                </wp:positionH>
                <wp:positionV relativeFrom="paragraph">
                  <wp:posOffset>560942</wp:posOffset>
                </wp:positionV>
                <wp:extent cx="344032" cy="280657"/>
                <wp:effectExtent l="0" t="0" r="0" b="5715"/>
                <wp:wrapNone/>
                <wp:docPr id="9" name="Zone de texte 9"/>
                <wp:cNvGraphicFramePr/>
                <a:graphic xmlns:a="http://schemas.openxmlformats.org/drawingml/2006/main">
                  <a:graphicData uri="http://schemas.microsoft.com/office/word/2010/wordprocessingShape">
                    <wps:wsp>
                      <wps:cNvSpPr txBox="1"/>
                      <wps:spPr>
                        <a:xfrm>
                          <a:off x="0" y="0"/>
                          <a:ext cx="344032" cy="28065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6794AB" w14:textId="77777777" w:rsidR="009924E0" w:rsidRPr="004575B7" w:rsidRDefault="009924E0" w:rsidP="006327CF">
                            <w:pPr>
                              <w:jc w:val="center"/>
                              <w:rPr>
                                <w:b/>
                                <w:sz w:val="24"/>
                              </w:rPr>
                            </w:pPr>
                            <w:r w:rsidRPr="004575B7">
                              <w:rPr>
                                <w:b/>
                                <w:sz w:val="24"/>
                                <w:highlight w:val="yellow"/>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43106" id="Zone de texte 9" o:spid="_x0000_s1028" type="#_x0000_t202" style="position:absolute;left:0;text-align:left;margin-left:180pt;margin-top:44.15pt;width:27.1pt;height:22.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" filled="f" stroked="f" strokeweight=".5pt">
                <v:textbox>
                  <w:txbxContent>
                    <w:p w14:paraId="416794AB" w14:textId="77777777" w:rsidR="009924E0" w:rsidRPr="004575B7" w:rsidRDefault="009924E0" w:rsidP="006327CF">
                      <w:pPr>
                        <w:jc w:val="center"/>
                        <w:rPr>
                          <w:b/>
                          <w:sz w:val="24"/>
                        </w:rPr>
                      </w:pPr>
                      <w:r w:rsidRPr="004575B7">
                        <w:rPr>
                          <w:b/>
                          <w:sz w:val="24"/>
                          <w:highlight w:val="yellow"/>
                        </w:rPr>
                        <w:t>②</w:t>
                      </w:r>
                    </w:p>
                  </w:txbxContent>
                </v:textbox>
              </v:shape>
            </w:pict>
          </mc:Fallback>
        </mc:AlternateContent>
      </w:r>
      <w:r w:rsidR="004235FF">
        <w:rPr>
          <w:rFonts w:ascii="Segoe UI" w:hAnsi="Segoe UI" w:cs="Segoe UI"/>
          <w:noProof/>
          <w:lang w:eastAsia="fr-FR"/>
        </w:rPr>
        <mc:AlternateContent>
          <mc:Choice Requires="wps">
            <w:drawing>
              <wp:anchor distT="0" distB="0" distL="114300" distR="114300" simplePos="0" relativeHeight="251658240" behindDoc="0" locked="0" layoutInCell="1" allowOverlap="1" wp14:anchorId="2CE45D93" wp14:editId="50E7BD58">
                <wp:simplePos x="0" y="0"/>
                <wp:positionH relativeFrom="column">
                  <wp:posOffset>1617345</wp:posOffset>
                </wp:positionH>
                <wp:positionV relativeFrom="paragraph">
                  <wp:posOffset>201679</wp:posOffset>
                </wp:positionV>
                <wp:extent cx="424815" cy="307975"/>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424815" cy="307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4453D4" w14:textId="104A57E2" w:rsidR="009924E0" w:rsidRPr="004575B7" w:rsidRDefault="009924E0" w:rsidP="00906A68">
                            <w:pPr>
                              <w:jc w:val="center"/>
                              <w:rPr>
                                <w:b/>
                                <w:sz w:val="24"/>
                              </w:rPr>
                            </w:pPr>
                            <w:r w:rsidRPr="004575B7">
                              <w:rPr>
                                <w:b/>
                                <w:sz w:val="24"/>
                                <w:highlight w:val="yellow"/>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45D93" id="Zone de texte 6" o:spid="_x0000_s1029" type="#_x0000_t202" style="position:absolute;left:0;text-align:left;margin-left:127.35pt;margin-top:15.9pt;width:33.45pt;height: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" filled="f" stroked="f" strokeweight=".5pt">
                <v:textbox>
                  <w:txbxContent>
                    <w:p w14:paraId="344453D4" w14:textId="104A57E2" w:rsidR="009924E0" w:rsidRPr="004575B7" w:rsidRDefault="009924E0" w:rsidP="00906A68">
                      <w:pPr>
                        <w:jc w:val="center"/>
                        <w:rPr>
                          <w:b/>
                          <w:sz w:val="24"/>
                        </w:rPr>
                      </w:pPr>
                      <w:r w:rsidRPr="004575B7">
                        <w:rPr>
                          <w:b/>
                          <w:sz w:val="24"/>
                          <w:highlight w:val="yellow"/>
                        </w:rPr>
                        <w:t>①</w:t>
                      </w:r>
                    </w:p>
                  </w:txbxContent>
                </v:textbox>
              </v:shape>
            </w:pict>
          </mc:Fallback>
        </mc:AlternateContent>
      </w:r>
      <w:r w:rsidR="004235FF" w:rsidRPr="00B56223">
        <w:rPr>
          <w:noProof/>
        </w:rPr>
        <w:drawing>
          <wp:inline distT="0" distB="0" distL="0" distR="0" wp14:anchorId="4E3EAE28" wp14:editId="5CADB985">
            <wp:extent cx="6496493" cy="2221230"/>
            <wp:effectExtent l="0" t="0" r="0" b="0"/>
            <wp:docPr id="967669355"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6493" cy="2221230"/>
                    </a:xfrm>
                    <a:prstGeom prst="rect">
                      <a:avLst/>
                    </a:prstGeom>
                    <a:noFill/>
                    <a:ln>
                      <a:noFill/>
                    </a:ln>
                  </pic:spPr>
                </pic:pic>
              </a:graphicData>
            </a:graphic>
          </wp:inline>
        </w:drawing>
      </w:r>
    </w:p>
    <w:p w14:paraId="5DA6B3D8" w14:textId="4219D74E" w:rsidR="00B56223" w:rsidRPr="00B56223" w:rsidRDefault="00B56223" w:rsidP="00193A3D">
      <w:pPr>
        <w:spacing w:after="0"/>
        <w:jc w:val="both"/>
        <w:rPr>
          <w:rFonts w:ascii="Segoe UI" w:hAnsi="Segoe UI" w:cs="Segoe UI"/>
          <w:b/>
          <w:sz w:val="28"/>
          <w:u w:val="single"/>
          <w:lang w:val="en-US"/>
        </w:rPr>
      </w:pPr>
    </w:p>
    <w:p w14:paraId="4A86B792" w14:textId="6D511FAA" w:rsidR="00906A68" w:rsidRPr="00B56223" w:rsidRDefault="00906A68" w:rsidP="00193A3D">
      <w:pPr>
        <w:spacing w:after="0"/>
        <w:jc w:val="both"/>
        <w:rPr>
          <w:rFonts w:ascii="Segoe UI" w:hAnsi="Segoe UI" w:cs="Segoe UI"/>
          <w:b/>
          <w:noProof/>
          <w:sz w:val="24"/>
          <w:lang w:val="en-US" w:eastAsia="fr-FR"/>
        </w:rPr>
      </w:pPr>
    </w:p>
    <w:tbl>
      <w:tblPr>
        <w:tblW w:w="9836" w:type="dxa"/>
        <w:tblLook w:val="04A0" w:firstRow="1" w:lastRow="0" w:firstColumn="1" w:lastColumn="0" w:noHBand="0" w:noVBand="1"/>
      </w:tblPr>
      <w:tblGrid>
        <w:gridCol w:w="5654"/>
        <w:gridCol w:w="3418"/>
        <w:gridCol w:w="764"/>
      </w:tblGrid>
      <w:tr w:rsidR="00AF3A09" w:rsidRPr="00AF3A09" w14:paraId="0C445022" w14:textId="77777777" w:rsidTr="007F4384">
        <w:trPr>
          <w:gridAfter w:val="1"/>
          <w:wAfter w:w="764" w:type="dxa"/>
          <w:trHeight w:val="419"/>
        </w:trPr>
        <w:tc>
          <w:tcPr>
            <w:tcW w:w="5654" w:type="dxa"/>
            <w:shd w:val="clear" w:color="auto" w:fill="auto"/>
          </w:tcPr>
          <w:p w14:paraId="14209507" w14:textId="36B20174" w:rsidR="00AF3A09" w:rsidRPr="00AF3A09" w:rsidRDefault="004B2D33" w:rsidP="00AF3A09">
            <w:pPr>
              <w:spacing w:after="0"/>
              <w:jc w:val="both"/>
              <w:rPr>
                <w:b/>
                <w:lang w:val="en-US"/>
              </w:rPr>
            </w:pPr>
            <w:r>
              <w:rPr>
                <w:rFonts w:ascii="Segoe UI" w:hAnsi="Segoe UI" w:cs="Segoe UI"/>
                <w:noProof/>
                <w:lang w:eastAsia="fr-FR"/>
              </w:rPr>
              <mc:AlternateContent>
                <mc:Choice Requires="wps">
                  <w:drawing>
                    <wp:anchor distT="0" distB="0" distL="114300" distR="114300" simplePos="0" relativeHeight="251658243" behindDoc="0" locked="0" layoutInCell="1" allowOverlap="1" wp14:anchorId="6D850E2D" wp14:editId="47A2604A">
                      <wp:simplePos x="0" y="0"/>
                      <wp:positionH relativeFrom="column">
                        <wp:posOffset>1552701</wp:posOffset>
                      </wp:positionH>
                      <wp:positionV relativeFrom="paragraph">
                        <wp:posOffset>2347211</wp:posOffset>
                      </wp:positionV>
                      <wp:extent cx="424815" cy="55245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42481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00B225" w14:textId="77777777" w:rsidR="009924E0" w:rsidRPr="004575B7" w:rsidRDefault="009924E0" w:rsidP="00A172E5">
                                  <w:pPr>
                                    <w:jc w:val="center"/>
                                    <w:rPr>
                                      <w:b/>
                                      <w:sz w:val="24"/>
                                    </w:rPr>
                                  </w:pPr>
                                  <w:r w:rsidRPr="004575B7">
                                    <w:rPr>
                                      <w:b/>
                                      <w:sz w:val="24"/>
                                      <w:highlight w:val="yellow"/>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50E2D" id="Zone de texte 12" o:spid="_x0000_s1030" type="#_x0000_t202" style="position:absolute;left:0;text-align:left;margin-left:122.25pt;margin-top:184.8pt;width:33.45pt;height: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" filled="f" stroked="f" strokeweight=".5pt">
                      <v:textbox>
                        <w:txbxContent>
                          <w:p w14:paraId="4800B225" w14:textId="77777777" w:rsidR="009924E0" w:rsidRPr="004575B7" w:rsidRDefault="009924E0" w:rsidP="00A172E5">
                            <w:pPr>
                              <w:jc w:val="center"/>
                              <w:rPr>
                                <w:b/>
                                <w:sz w:val="24"/>
                              </w:rPr>
                            </w:pPr>
                            <w:r w:rsidRPr="004575B7">
                              <w:rPr>
                                <w:b/>
                                <w:sz w:val="24"/>
                                <w:highlight w:val="yellow"/>
                              </w:rPr>
                              <w:t>④</w:t>
                            </w:r>
                          </w:p>
                        </w:txbxContent>
                      </v:textbox>
                    </v:shape>
                  </w:pict>
                </mc:Fallback>
              </mc:AlternateContent>
            </w:r>
            <w:bookmarkStart w:id="2" w:name="_Hlk183525736"/>
            <w:r w:rsidR="00AF3A09" w:rsidRPr="00AF3A09">
              <w:rPr>
                <w:b/>
                <w:lang w:val="en-US"/>
              </w:rPr>
              <w:t>Company Name:…</w:t>
            </w:r>
          </w:p>
          <w:p w14:paraId="4101F27A" w14:textId="5BC9AD0E" w:rsidR="00AF3A09" w:rsidRPr="00AF3A09" w:rsidRDefault="00AF3A09" w:rsidP="00AF3A09">
            <w:pPr>
              <w:spacing w:after="0"/>
              <w:jc w:val="both"/>
              <w:rPr>
                <w:b/>
                <w:lang w:val="en-US"/>
              </w:rPr>
            </w:pPr>
          </w:p>
          <w:p w14:paraId="02C0105C" w14:textId="77777777" w:rsidR="00AF3A09" w:rsidRPr="00AF3A09" w:rsidRDefault="00AF3A09" w:rsidP="00AF3A09">
            <w:pPr>
              <w:spacing w:after="0"/>
              <w:jc w:val="both"/>
              <w:rPr>
                <w:b/>
                <w:lang w:val="en-US"/>
              </w:rPr>
            </w:pPr>
            <w:r w:rsidRPr="00AF3A09">
              <w:rPr>
                <w:b/>
                <w:lang w:val="en-US"/>
              </w:rPr>
              <w:t>License Trade No:….</w:t>
            </w:r>
          </w:p>
          <w:p w14:paraId="1D404B54" w14:textId="6FFC2C68" w:rsidR="00AF3A09" w:rsidRPr="00AF3A09" w:rsidRDefault="00AF3A09" w:rsidP="00AF3A09">
            <w:pPr>
              <w:spacing w:after="0"/>
              <w:jc w:val="both"/>
              <w:rPr>
                <w:b/>
                <w:lang w:val="en-US"/>
              </w:rPr>
            </w:pPr>
            <w:r w:rsidRPr="00AF3A09">
              <w:rPr>
                <w:b/>
                <w:lang w:val="en-US"/>
              </w:rPr>
              <w:t>Type of company:…</w:t>
            </w:r>
          </w:p>
          <w:p w14:paraId="469687F2" w14:textId="49844425" w:rsidR="00AF3A09" w:rsidRPr="00AF3A09" w:rsidRDefault="00AF3A09" w:rsidP="00AF3A09">
            <w:pPr>
              <w:spacing w:after="0"/>
              <w:jc w:val="both"/>
              <w:rPr>
                <w:b/>
                <w:lang w:val="en-US"/>
              </w:rPr>
            </w:pPr>
          </w:p>
        </w:tc>
        <w:tc>
          <w:tcPr>
            <w:tcW w:w="3418" w:type="dxa"/>
          </w:tcPr>
          <w:p w14:paraId="17EA22C3" w14:textId="17DEEF79" w:rsidR="00AF3A09" w:rsidRPr="00AF3A09" w:rsidRDefault="00AF3A09" w:rsidP="00AF3A09">
            <w:pPr>
              <w:spacing w:after="0"/>
              <w:jc w:val="both"/>
              <w:rPr>
                <w:b/>
                <w:lang w:val="en-US"/>
              </w:rPr>
            </w:pPr>
          </w:p>
        </w:tc>
      </w:tr>
      <w:tr w:rsidR="00AF3A09" w:rsidRPr="009924E0" w14:paraId="236A47D6" w14:textId="77777777" w:rsidTr="007F4384">
        <w:trPr>
          <w:trHeight w:val="1257"/>
        </w:trPr>
        <w:tc>
          <w:tcPr>
            <w:tcW w:w="5654" w:type="dxa"/>
            <w:tcBorders>
              <w:top w:val="double" w:sz="4" w:space="0" w:color="auto"/>
              <w:left w:val="double" w:sz="4" w:space="0" w:color="auto"/>
            </w:tcBorders>
            <w:shd w:val="clear" w:color="auto" w:fill="auto"/>
          </w:tcPr>
          <w:p w14:paraId="33C2F228" w14:textId="09E9287F" w:rsidR="00AF3A09" w:rsidRPr="00AF3A09" w:rsidRDefault="00AF3A09" w:rsidP="00AF3A09">
            <w:pPr>
              <w:spacing w:after="0"/>
              <w:jc w:val="both"/>
              <w:rPr>
                <w:b/>
                <w:lang w:val="en-US"/>
              </w:rPr>
            </w:pPr>
            <w:r w:rsidRPr="00AF3A09">
              <w:rPr>
                <w:b/>
                <w:lang w:val="en-US"/>
              </w:rPr>
              <w:t xml:space="preserve">Head office </w:t>
            </w:r>
          </w:p>
          <w:p w14:paraId="58D0BF26" w14:textId="493CF131" w:rsidR="00AF3A09" w:rsidRPr="00AF3A09" w:rsidRDefault="00AF3A09" w:rsidP="00AF3A09">
            <w:pPr>
              <w:spacing w:after="0"/>
              <w:jc w:val="both"/>
              <w:rPr>
                <w:lang w:val="en-US"/>
              </w:rPr>
            </w:pPr>
            <w:r w:rsidRPr="00AF3A09">
              <w:rPr>
                <w:lang w:val="en-US"/>
              </w:rPr>
              <w:t>Name of Legal Representative:…</w:t>
            </w:r>
          </w:p>
          <w:p w14:paraId="5B41EDBE" w14:textId="1E8E1C99" w:rsidR="00AF3A09" w:rsidRPr="00AF3A09" w:rsidRDefault="00AF3A09" w:rsidP="00AF3A09">
            <w:pPr>
              <w:spacing w:after="0"/>
              <w:jc w:val="both"/>
              <w:rPr>
                <w:lang w:val="en-US"/>
              </w:rPr>
            </w:pPr>
            <w:r w:rsidRPr="00AF3A09">
              <w:rPr>
                <w:lang w:val="en-US"/>
              </w:rPr>
              <w:t>First name of legal representative:…</w:t>
            </w:r>
          </w:p>
          <w:p w14:paraId="0B4A832B" w14:textId="2D174E50" w:rsidR="00AF3A09" w:rsidRPr="00AF3A09" w:rsidRDefault="00F57402" w:rsidP="00AF3A09">
            <w:pPr>
              <w:spacing w:after="0"/>
              <w:jc w:val="both"/>
              <w:rPr>
                <w:lang w:val="en-US"/>
              </w:rPr>
            </w:pPr>
            <w:r>
              <w:rPr>
                <w:rFonts w:ascii="Segoe UI" w:hAnsi="Segoe UI" w:cs="Segoe UI"/>
                <w:noProof/>
                <w:lang w:eastAsia="fr-FR"/>
              </w:rPr>
              <mc:AlternateContent>
                <mc:Choice Requires="wps">
                  <w:drawing>
                    <wp:anchor distT="0" distB="0" distL="114300" distR="114300" simplePos="0" relativeHeight="251658247" behindDoc="0" locked="0" layoutInCell="1" allowOverlap="1" wp14:anchorId="5003EF47" wp14:editId="49C0810B">
                      <wp:simplePos x="0" y="0"/>
                      <wp:positionH relativeFrom="column">
                        <wp:posOffset>3111594</wp:posOffset>
                      </wp:positionH>
                      <wp:positionV relativeFrom="paragraph">
                        <wp:posOffset>49555</wp:posOffset>
                      </wp:positionV>
                      <wp:extent cx="424815" cy="552450"/>
                      <wp:effectExtent l="0" t="0" r="0" b="0"/>
                      <wp:wrapNone/>
                      <wp:docPr id="15" name="Zone de texte 15"/>
                      <wp:cNvGraphicFramePr/>
                      <a:graphic xmlns:a="http://schemas.openxmlformats.org/drawingml/2006/main">
                        <a:graphicData uri="http://schemas.microsoft.com/office/word/2010/wordprocessingShape">
                          <wps:wsp>
                            <wps:cNvSpPr txBox="1"/>
                            <wps:spPr>
                              <a:xfrm>
                                <a:off x="0" y="0"/>
                                <a:ext cx="42481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D0572" w14:textId="77777777" w:rsidR="009924E0" w:rsidRPr="004575B7" w:rsidRDefault="009924E0" w:rsidP="00A172E5">
                                  <w:pPr>
                                    <w:jc w:val="center"/>
                                    <w:rPr>
                                      <w:b/>
                                      <w:sz w:val="24"/>
                                    </w:rPr>
                                  </w:pPr>
                                  <w:r w:rsidRPr="004575B7">
                                    <w:rPr>
                                      <w:b/>
                                      <w:sz w:val="24"/>
                                      <w:highlight w:val="yellow"/>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3EF47" id="Zone de texte 15" o:spid="_x0000_s1031" type="#_x0000_t202" style="position:absolute;left:0;text-align:left;margin-left:245pt;margin-top:3.9pt;width:33.45pt;height:4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" filled="f" stroked="f" strokeweight=".5pt">
                      <v:textbox>
                        <w:txbxContent>
                          <w:p w14:paraId="121D0572" w14:textId="77777777" w:rsidR="009924E0" w:rsidRPr="004575B7" w:rsidRDefault="009924E0" w:rsidP="00A172E5">
                            <w:pPr>
                              <w:jc w:val="center"/>
                              <w:rPr>
                                <w:b/>
                                <w:sz w:val="24"/>
                              </w:rPr>
                            </w:pPr>
                            <w:r w:rsidRPr="004575B7">
                              <w:rPr>
                                <w:b/>
                                <w:sz w:val="24"/>
                                <w:highlight w:val="yellow"/>
                              </w:rPr>
                              <w:t>⑥</w:t>
                            </w:r>
                          </w:p>
                        </w:txbxContent>
                      </v:textbox>
                    </v:shape>
                  </w:pict>
                </mc:Fallback>
              </mc:AlternateContent>
            </w:r>
            <w:r w:rsidR="00AF3A09" w:rsidRPr="00AF3A09">
              <w:rPr>
                <w:lang w:val="en-US"/>
              </w:rPr>
              <w:t>Tel:..</w:t>
            </w:r>
          </w:p>
          <w:p w14:paraId="4496C6BD" w14:textId="77777777" w:rsidR="00AF3A09" w:rsidRPr="00AF3A09" w:rsidRDefault="00AF3A09" w:rsidP="00AF3A09">
            <w:pPr>
              <w:spacing w:after="0"/>
              <w:jc w:val="both"/>
              <w:rPr>
                <w:lang w:val="en-US"/>
              </w:rPr>
            </w:pPr>
            <w:r w:rsidRPr="00AF3A09">
              <w:rPr>
                <w:lang w:val="en-US"/>
              </w:rPr>
              <w:t>Email:…</w:t>
            </w:r>
          </w:p>
          <w:p w14:paraId="67530A63" w14:textId="77777777" w:rsidR="00AF3A09" w:rsidRPr="00AF3A09" w:rsidRDefault="00AF3A09" w:rsidP="00AF3A09">
            <w:pPr>
              <w:spacing w:after="0"/>
              <w:jc w:val="both"/>
              <w:rPr>
                <w:lang w:val="en-US"/>
              </w:rPr>
            </w:pPr>
            <w:r w:rsidRPr="00AF3A09">
              <w:rPr>
                <w:lang w:val="en-US"/>
              </w:rPr>
              <w:t>Website:…</w:t>
            </w:r>
          </w:p>
          <w:p w14:paraId="77C26DF9" w14:textId="77777777" w:rsidR="00AF3A09" w:rsidRPr="00AF3A09" w:rsidRDefault="00AF3A09" w:rsidP="00AF3A09">
            <w:pPr>
              <w:spacing w:after="0"/>
              <w:jc w:val="both"/>
              <w:rPr>
                <w:lang w:val="en-US"/>
              </w:rPr>
            </w:pPr>
          </w:p>
        </w:tc>
        <w:tc>
          <w:tcPr>
            <w:tcW w:w="4182" w:type="dxa"/>
            <w:gridSpan w:val="2"/>
            <w:tcBorders>
              <w:top w:val="double" w:sz="4" w:space="0" w:color="auto"/>
              <w:right w:val="double" w:sz="4" w:space="0" w:color="auto"/>
            </w:tcBorders>
          </w:tcPr>
          <w:p w14:paraId="7901ECE1" w14:textId="345B4949" w:rsidR="00AF3A09" w:rsidRPr="00AF3A09" w:rsidRDefault="002D3A7B" w:rsidP="00AF3A09">
            <w:pPr>
              <w:spacing w:after="0"/>
              <w:jc w:val="both"/>
              <w:rPr>
                <w:lang w:val="en-US"/>
              </w:rPr>
            </w:pPr>
            <w:r>
              <w:rPr>
                <w:rFonts w:ascii="Segoe UI" w:hAnsi="Segoe UI" w:cs="Segoe UI"/>
                <w:noProof/>
                <w:lang w:eastAsia="fr-FR"/>
              </w:rPr>
              <mc:AlternateContent>
                <mc:Choice Requires="wps">
                  <w:drawing>
                    <wp:anchor distT="0" distB="0" distL="114300" distR="114300" simplePos="0" relativeHeight="251658244" behindDoc="0" locked="0" layoutInCell="1" allowOverlap="1" wp14:anchorId="53B717B3" wp14:editId="263F5A5E">
                      <wp:simplePos x="0" y="0"/>
                      <wp:positionH relativeFrom="column">
                        <wp:posOffset>1656665</wp:posOffset>
                      </wp:positionH>
                      <wp:positionV relativeFrom="paragraph">
                        <wp:posOffset>102493</wp:posOffset>
                      </wp:positionV>
                      <wp:extent cx="424815" cy="552450"/>
                      <wp:effectExtent l="0" t="0" r="0" b="0"/>
                      <wp:wrapNone/>
                      <wp:docPr id="13" name="Zone de texte 13"/>
                      <wp:cNvGraphicFramePr/>
                      <a:graphic xmlns:a="http://schemas.openxmlformats.org/drawingml/2006/main">
                        <a:graphicData uri="http://schemas.microsoft.com/office/word/2010/wordprocessingShape">
                          <wps:wsp>
                            <wps:cNvSpPr txBox="1"/>
                            <wps:spPr>
                              <a:xfrm>
                                <a:off x="0" y="0"/>
                                <a:ext cx="42481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9E55AD" w14:textId="77777777" w:rsidR="009924E0" w:rsidRPr="004575B7" w:rsidRDefault="009924E0" w:rsidP="00A172E5">
                                  <w:pPr>
                                    <w:jc w:val="center"/>
                                    <w:rPr>
                                      <w:b/>
                                      <w:sz w:val="24"/>
                                    </w:rPr>
                                  </w:pPr>
                                  <w:r w:rsidRPr="004575B7">
                                    <w:rPr>
                                      <w:b/>
                                      <w:sz w:val="24"/>
                                      <w:highlight w:val="yellow"/>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717B3" id="Zone de texte 13" o:spid="_x0000_s1032" type="#_x0000_t202" style="position:absolute;left:0;text-align:left;margin-left:130.45pt;margin-top:8.05pt;width:33.45pt;height:4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" filled="f" stroked="f" strokeweight=".5pt">
                      <v:textbox>
                        <w:txbxContent>
                          <w:p w14:paraId="749E55AD" w14:textId="77777777" w:rsidR="009924E0" w:rsidRPr="004575B7" w:rsidRDefault="009924E0" w:rsidP="00A172E5">
                            <w:pPr>
                              <w:jc w:val="center"/>
                              <w:rPr>
                                <w:b/>
                                <w:sz w:val="24"/>
                              </w:rPr>
                            </w:pPr>
                            <w:r w:rsidRPr="004575B7">
                              <w:rPr>
                                <w:b/>
                                <w:sz w:val="24"/>
                                <w:highlight w:val="yellow"/>
                              </w:rPr>
                              <w:t>⑤</w:t>
                            </w:r>
                          </w:p>
                        </w:txbxContent>
                      </v:textbox>
                    </v:shape>
                  </w:pict>
                </mc:Fallback>
              </mc:AlternateContent>
            </w:r>
          </w:p>
          <w:p w14:paraId="59E964A7" w14:textId="17410F8C" w:rsidR="00AF3A09" w:rsidRPr="00AF3A09" w:rsidRDefault="00AF3A09" w:rsidP="00AF3A09">
            <w:pPr>
              <w:spacing w:after="0"/>
              <w:jc w:val="both"/>
              <w:rPr>
                <w:lang w:val="en-US"/>
              </w:rPr>
            </w:pPr>
            <w:r w:rsidRPr="00AF3A09">
              <w:rPr>
                <w:lang w:val="en-US"/>
              </w:rPr>
              <w:t>Number of trucks owned : ….</w:t>
            </w:r>
          </w:p>
          <w:p w14:paraId="69C750AE" w14:textId="4BA18664" w:rsidR="00AF3A09" w:rsidRPr="00AF3A09" w:rsidRDefault="00AF3A09" w:rsidP="00AF3A09">
            <w:pPr>
              <w:spacing w:after="0"/>
              <w:jc w:val="both"/>
              <w:rPr>
                <w:lang w:val="en-US"/>
              </w:rPr>
            </w:pPr>
          </w:p>
          <w:p w14:paraId="1E6F0046" w14:textId="5098BCE2" w:rsidR="00AF3A09" w:rsidRPr="00AF3A09" w:rsidRDefault="007F4384" w:rsidP="00AF3A09">
            <w:pPr>
              <w:spacing w:after="0"/>
              <w:jc w:val="both"/>
              <w:rPr>
                <w:lang w:val="en-US"/>
              </w:rPr>
            </w:pPr>
            <w:r w:rsidRPr="00AF3A09">
              <w:rPr>
                <w:noProof/>
              </w:rPr>
              <mc:AlternateContent>
                <mc:Choice Requires="wps">
                  <w:drawing>
                    <wp:anchor distT="0" distB="0" distL="114300" distR="114300" simplePos="0" relativeHeight="251658248" behindDoc="0" locked="0" layoutInCell="1" allowOverlap="1" wp14:anchorId="5E314929" wp14:editId="4C095E9C">
                      <wp:simplePos x="0" y="0"/>
                      <wp:positionH relativeFrom="column">
                        <wp:posOffset>2107728</wp:posOffset>
                      </wp:positionH>
                      <wp:positionV relativeFrom="paragraph">
                        <wp:posOffset>196215</wp:posOffset>
                      </wp:positionV>
                      <wp:extent cx="154940" cy="161925"/>
                      <wp:effectExtent l="0" t="0" r="35560" b="66675"/>
                      <wp:wrapNone/>
                      <wp:docPr id="120029276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19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78D55AAD" id="Rectangle 58" o:spid="_x0000_s1026" style="position:absolute;margin-left:165.95pt;margin-top:15.45pt;width:12.2pt;height:12.7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" strokecolor="#c2d69b" strokeweight="1pt">
                      <v:fill color2="#d6e3bc" focus="100%" type="gradient"/>
                      <v:shadow on="t" color="#4e6128" opacity=".5" offset="1pt"/>
                    </v:rect>
                  </w:pict>
                </mc:Fallback>
              </mc:AlternateContent>
            </w:r>
            <w:r w:rsidRPr="00AF3A09">
              <w:rPr>
                <w:noProof/>
                <w:lang w:val="en-US"/>
              </w:rPr>
              <mc:AlternateContent>
                <mc:Choice Requires="wps">
                  <w:drawing>
                    <wp:anchor distT="0" distB="0" distL="114300" distR="114300" simplePos="0" relativeHeight="251658249" behindDoc="0" locked="0" layoutInCell="1" allowOverlap="1" wp14:anchorId="23D0963E" wp14:editId="754AC60A">
                      <wp:simplePos x="0" y="0"/>
                      <wp:positionH relativeFrom="column">
                        <wp:posOffset>1511137</wp:posOffset>
                      </wp:positionH>
                      <wp:positionV relativeFrom="paragraph">
                        <wp:posOffset>196850</wp:posOffset>
                      </wp:positionV>
                      <wp:extent cx="154940" cy="161925"/>
                      <wp:effectExtent l="0" t="0" r="35560" b="66675"/>
                      <wp:wrapNone/>
                      <wp:docPr id="16552396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61925"/>
                              </a:xfrm>
                              <a:prstGeom prst="rect">
                                <a:avLst/>
                              </a:prstGeom>
                              <a:gradFill rotWithShape="0">
                                <a:gsLst>
                                  <a:gs pos="0">
                                    <a:srgbClr val="FFFFFF"/>
                                  </a:gs>
                                  <a:gs pos="100000">
                                    <a:srgbClr val="D6E3BC"/>
                                  </a:gs>
                                </a:gsLst>
                                <a:lin ang="5400000" scaled="1"/>
                              </a:gradFill>
                              <a:ln w="12700">
                                <a:solidFill>
                                  <a:srgbClr val="C2D69B"/>
                                </a:solidFill>
                                <a:miter lim="800000"/>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0FFD7A5A" id="Rectangle 56" o:spid="_x0000_s1026" style="position:absolute;margin-left:119pt;margin-top:15.5pt;width:12.2pt;height:12.7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" strokecolor="#c2d69b" strokeweight="1pt">
                      <v:fill color2="#d6e3bc" focus="100%" type="gradient"/>
                      <v:shadow on="t" color="#4e6128" opacity=".5" offset="1pt"/>
                    </v:rect>
                  </w:pict>
                </mc:Fallback>
              </mc:AlternateContent>
            </w:r>
            <w:r w:rsidR="00AF3A09" w:rsidRPr="00AF3A09">
              <w:rPr>
                <w:lang w:val="en-US"/>
              </w:rPr>
              <w:t>I have chosen an attorney to sign and collect payments for the service              YES               NO</w:t>
            </w:r>
          </w:p>
        </w:tc>
      </w:tr>
      <w:tr w:rsidR="00AF3A09" w:rsidRPr="009924E0" w14:paraId="52819528" w14:textId="77777777" w:rsidTr="007F4384">
        <w:trPr>
          <w:trHeight w:val="263"/>
        </w:trPr>
        <w:tc>
          <w:tcPr>
            <w:tcW w:w="5654" w:type="dxa"/>
            <w:tcBorders>
              <w:left w:val="double" w:sz="4" w:space="0" w:color="auto"/>
            </w:tcBorders>
            <w:shd w:val="clear" w:color="auto" w:fill="auto"/>
          </w:tcPr>
          <w:p w14:paraId="3F529E61" w14:textId="77777777" w:rsidR="00AF3A09" w:rsidRPr="00AF3A09" w:rsidRDefault="00AF3A09" w:rsidP="00AF3A09">
            <w:pPr>
              <w:spacing w:after="0"/>
              <w:jc w:val="both"/>
              <w:rPr>
                <w:lang w:val="en-US"/>
              </w:rPr>
            </w:pPr>
            <w:r w:rsidRPr="00AF3A09">
              <w:rPr>
                <w:lang w:val="en-US"/>
              </w:rPr>
              <w:t>Main office address:…</w:t>
            </w:r>
          </w:p>
          <w:p w14:paraId="5F92CD92" w14:textId="77777777" w:rsidR="00AF3A09" w:rsidRPr="00AF3A09" w:rsidRDefault="00AF3A09" w:rsidP="00AF3A09">
            <w:pPr>
              <w:spacing w:after="0"/>
              <w:jc w:val="both"/>
              <w:rPr>
                <w:lang w:val="en-US"/>
              </w:rPr>
            </w:pPr>
          </w:p>
          <w:p w14:paraId="1DE54E2E" w14:textId="77777777" w:rsidR="00AF3A09" w:rsidRPr="00AF3A09" w:rsidRDefault="00AF3A09" w:rsidP="00AF3A09">
            <w:pPr>
              <w:spacing w:after="0"/>
              <w:jc w:val="both"/>
              <w:rPr>
                <w:lang w:val="en-US"/>
              </w:rPr>
            </w:pPr>
          </w:p>
        </w:tc>
        <w:tc>
          <w:tcPr>
            <w:tcW w:w="4182" w:type="dxa"/>
            <w:gridSpan w:val="2"/>
            <w:tcBorders>
              <w:right w:val="double" w:sz="4" w:space="0" w:color="auto"/>
            </w:tcBorders>
          </w:tcPr>
          <w:p w14:paraId="00F50305" w14:textId="0718EBBD" w:rsidR="00AF3A09" w:rsidRPr="00AF3A09" w:rsidRDefault="00BD07D3" w:rsidP="00AF3A09">
            <w:pPr>
              <w:spacing w:after="0"/>
              <w:jc w:val="both"/>
              <w:rPr>
                <w:lang w:val="en-US"/>
              </w:rPr>
            </w:pPr>
            <w:r>
              <w:rPr>
                <w:noProof/>
                <w:lang w:val="en-US"/>
              </w:rPr>
              <mc:AlternateContent>
                <mc:Choice Requires="wps">
                  <w:drawing>
                    <wp:anchor distT="0" distB="0" distL="114300" distR="114300" simplePos="0" relativeHeight="251658246" behindDoc="0" locked="0" layoutInCell="1" allowOverlap="1" wp14:anchorId="62186C1A" wp14:editId="046B5D28">
                      <wp:simplePos x="0" y="0"/>
                      <wp:positionH relativeFrom="column">
                        <wp:posOffset>1558177</wp:posOffset>
                      </wp:positionH>
                      <wp:positionV relativeFrom="paragraph">
                        <wp:posOffset>-25695</wp:posOffset>
                      </wp:positionV>
                      <wp:extent cx="461462" cy="380246"/>
                      <wp:effectExtent l="0" t="0" r="0" b="1270"/>
                      <wp:wrapNone/>
                      <wp:docPr id="324704033" name="Zone de texte 61"/>
                      <wp:cNvGraphicFramePr/>
                      <a:graphic xmlns:a="http://schemas.openxmlformats.org/drawingml/2006/main">
                        <a:graphicData uri="http://schemas.microsoft.com/office/word/2010/wordprocessingShape">
                          <wps:wsp>
                            <wps:cNvSpPr txBox="1"/>
                            <wps:spPr>
                              <a:xfrm>
                                <a:off x="0" y="0"/>
                                <a:ext cx="461462" cy="380246"/>
                              </a:xfrm>
                              <a:prstGeom prst="rect">
                                <a:avLst/>
                              </a:prstGeom>
                              <a:solidFill>
                                <a:schemeClr val="lt1"/>
                              </a:solidFill>
                              <a:ln w="6350">
                                <a:noFill/>
                              </a:ln>
                            </wps:spPr>
                            <wps:txbx>
                              <w:txbxContent>
                                <w:p w14:paraId="11584430" w14:textId="33135F12" w:rsidR="009924E0" w:rsidRDefault="009924E0">
                                  <w:r w:rsidRPr="003C7D20">
                                    <w:rPr>
                                      <w:b/>
                                      <w:sz w:val="24"/>
                                      <w:highlight w:val="yellow"/>
                                      <w:lang w:val="en-US"/>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86C1A" id="Zone de texte 61" o:spid="_x0000_s1033" type="#_x0000_t202" style="position:absolute;left:0;text-align:left;margin-left:122.7pt;margin-top:-2pt;width:36.35pt;height:29.9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" fillcolor="white [3201]" stroked="f" strokeweight=".5pt">
                      <v:textbox>
                        <w:txbxContent>
                          <w:p w14:paraId="11584430" w14:textId="33135F12" w:rsidR="009924E0" w:rsidRDefault="009924E0">
                            <w:r w:rsidRPr="003C7D20">
                              <w:rPr>
                                <w:b/>
                                <w:sz w:val="24"/>
                                <w:highlight w:val="yellow"/>
                                <w:lang w:val="en-US"/>
                              </w:rPr>
                              <w:t>⑦</w:t>
                            </w:r>
                          </w:p>
                        </w:txbxContent>
                      </v:textbox>
                    </v:shape>
                  </w:pict>
                </mc:Fallback>
              </mc:AlternateContent>
            </w:r>
            <w:r w:rsidR="00AF3A09" w:rsidRPr="00AF3A09">
              <w:rPr>
                <w:lang w:val="en-US"/>
              </w:rPr>
              <w:t>Name of the focal point:….</w:t>
            </w:r>
          </w:p>
        </w:tc>
      </w:tr>
      <w:tr w:rsidR="00AF3A09" w:rsidRPr="009924E0" w14:paraId="0681C0AF" w14:textId="77777777" w:rsidTr="007F4384">
        <w:trPr>
          <w:trHeight w:val="275"/>
        </w:trPr>
        <w:tc>
          <w:tcPr>
            <w:tcW w:w="5654" w:type="dxa"/>
            <w:tcBorders>
              <w:left w:val="double" w:sz="4" w:space="0" w:color="auto"/>
            </w:tcBorders>
            <w:shd w:val="clear" w:color="auto" w:fill="auto"/>
          </w:tcPr>
          <w:p w14:paraId="5043FE2B" w14:textId="77777777" w:rsidR="00AF3A09" w:rsidRPr="00AF3A09" w:rsidRDefault="00AF3A09" w:rsidP="00AF3A09">
            <w:pPr>
              <w:spacing w:after="0"/>
              <w:jc w:val="both"/>
              <w:rPr>
                <w:lang w:val="en-US"/>
              </w:rPr>
            </w:pPr>
          </w:p>
        </w:tc>
        <w:tc>
          <w:tcPr>
            <w:tcW w:w="4182" w:type="dxa"/>
            <w:gridSpan w:val="2"/>
            <w:tcBorders>
              <w:right w:val="double" w:sz="4" w:space="0" w:color="auto"/>
            </w:tcBorders>
          </w:tcPr>
          <w:p w14:paraId="5B7A865F" w14:textId="77777777" w:rsidR="00AF3A09" w:rsidRPr="00AF3A09" w:rsidRDefault="00AF3A09" w:rsidP="00AF3A09">
            <w:pPr>
              <w:spacing w:after="0"/>
              <w:jc w:val="both"/>
              <w:rPr>
                <w:lang w:val="en-US"/>
              </w:rPr>
            </w:pPr>
          </w:p>
        </w:tc>
      </w:tr>
      <w:bookmarkEnd w:id="2"/>
    </w:tbl>
    <w:p w14:paraId="689B43BC" w14:textId="7F231023" w:rsidR="00AB162B" w:rsidRPr="00BD07D3" w:rsidRDefault="00AB162B" w:rsidP="00193A3D">
      <w:pPr>
        <w:spacing w:after="0"/>
        <w:jc w:val="both"/>
        <w:rPr>
          <w:rFonts w:ascii="Segoe UI" w:hAnsi="Segoe UI" w:cs="Segoe UI"/>
          <w:b/>
          <w:noProof/>
          <w:sz w:val="24"/>
          <w:lang w:val="en-US" w:eastAsia="fr-FR"/>
        </w:rPr>
      </w:pPr>
    </w:p>
    <w:p w14:paraId="51B1BF18" w14:textId="77777777" w:rsidR="006327CF" w:rsidRPr="00D27E71" w:rsidRDefault="006327CF" w:rsidP="00193A3D">
      <w:pPr>
        <w:jc w:val="both"/>
        <w:rPr>
          <w:rFonts w:ascii="Segoe UI" w:hAnsi="Segoe UI" w:cs="Segoe UI"/>
          <w:lang w:val="en-US"/>
        </w:rPr>
      </w:pPr>
      <w:r w:rsidRPr="003C7D20">
        <w:rPr>
          <w:b/>
          <w:sz w:val="24"/>
          <w:highlight w:val="yellow"/>
          <w:lang w:val="en-US"/>
        </w:rPr>
        <w:t>①</w:t>
      </w:r>
      <w:r w:rsidRPr="003C7D20">
        <w:rPr>
          <w:rFonts w:ascii="Segoe UI" w:hAnsi="Segoe UI" w:cs="Segoe UI"/>
          <w:lang w:val="en-US"/>
        </w:rPr>
        <w:t xml:space="preserve"> </w:t>
      </w:r>
      <w:r w:rsidR="00440456" w:rsidRPr="003C7D20">
        <w:rPr>
          <w:rFonts w:ascii="Segoe UI" w:hAnsi="Segoe UI" w:cs="Segoe UI"/>
          <w:lang w:val="en-US"/>
        </w:rPr>
        <w:t xml:space="preserve">Fill in the company information. The legal representative is the operator </w:t>
      </w:r>
      <w:r w:rsidR="00440456" w:rsidRPr="00D27E71">
        <w:rPr>
          <w:rFonts w:ascii="Segoe UI" w:hAnsi="Segoe UI" w:cs="Segoe UI"/>
          <w:lang w:val="en-US"/>
        </w:rPr>
        <w:t>indicated on the legal documents for the registration of the carrier activity</w:t>
      </w:r>
      <w:r w:rsidR="0027496A" w:rsidRPr="00D27E71">
        <w:rPr>
          <w:rFonts w:ascii="Segoe UI" w:hAnsi="Segoe UI" w:cs="Segoe UI"/>
          <w:lang w:val="en-US"/>
        </w:rPr>
        <w:t>.</w:t>
      </w:r>
    </w:p>
    <w:p w14:paraId="4FA33538" w14:textId="77777777" w:rsidR="009B6EDB" w:rsidRPr="003C7D20" w:rsidRDefault="006327CF" w:rsidP="009B6EDB">
      <w:pPr>
        <w:jc w:val="both"/>
        <w:rPr>
          <w:rFonts w:ascii="Segoe UI" w:hAnsi="Segoe UI" w:cs="Segoe UI"/>
          <w:lang w:val="en-US"/>
        </w:rPr>
      </w:pPr>
      <w:r w:rsidRPr="00EC58B6">
        <w:rPr>
          <w:b/>
          <w:sz w:val="24"/>
          <w:highlight w:val="yellow"/>
          <w:lang w:val="en-US"/>
        </w:rPr>
        <w:t>②</w:t>
      </w:r>
      <w:r w:rsidR="0027496A" w:rsidRPr="00D27E71">
        <w:rPr>
          <w:rFonts w:ascii="Segoe UI" w:hAnsi="Segoe UI" w:cs="Segoe UI"/>
          <w:lang w:val="en-US"/>
        </w:rPr>
        <w:t xml:space="preserve"> </w:t>
      </w:r>
      <w:r w:rsidR="009B6EDB" w:rsidRPr="00D27E71">
        <w:rPr>
          <w:rFonts w:ascii="Segoe UI" w:hAnsi="Segoe UI" w:cs="Segoe UI"/>
          <w:lang w:val="en-US"/>
        </w:rPr>
        <w:t>Licence trade number listed on the motor carrier business card.</w:t>
      </w:r>
    </w:p>
    <w:p w14:paraId="0DE0E744" w14:textId="77777777" w:rsidR="009B6EDB" w:rsidRPr="003C7D20" w:rsidRDefault="006327CF" w:rsidP="009B6EDB">
      <w:pPr>
        <w:jc w:val="both"/>
        <w:rPr>
          <w:rFonts w:ascii="Segoe UI" w:hAnsi="Segoe UI" w:cs="Segoe UI"/>
          <w:lang w:val="en-US"/>
        </w:rPr>
      </w:pPr>
      <w:r w:rsidRPr="003C7D20">
        <w:rPr>
          <w:b/>
          <w:sz w:val="24"/>
          <w:highlight w:val="yellow"/>
          <w:lang w:val="en-US"/>
        </w:rPr>
        <w:t>③</w:t>
      </w:r>
      <w:r w:rsidR="009B6EDB">
        <w:rPr>
          <w:b/>
          <w:sz w:val="24"/>
          <w:lang w:val="en-US"/>
        </w:rPr>
        <w:t xml:space="preserve"> </w:t>
      </w:r>
      <w:r w:rsidR="009B6EDB" w:rsidRPr="003C7D20">
        <w:rPr>
          <w:rFonts w:ascii="Segoe UI" w:hAnsi="Segoe UI" w:cs="Segoe UI"/>
          <w:lang w:val="en-US"/>
        </w:rPr>
        <w:t xml:space="preserve">The legal representative of the transport company (the principal) may appoint a single attorney. The attorney is thus empowered to exercise certain powers of the mandator. However, the principal remains responsible for the acts signed by the attorney. There is no transfer of competence between the mandator and the attorney and the fault of the carrier could only be committed on the mandator. Concerning the perception of the remuneration foreseen in the order form, the mandator will be able to confer the rights to the attorney, to perceive the totality of the sum in his name.  The delegation of signature and collection of the mandate to the attorney can only be done by means of a power of attorney letter. The power of attorney must indicate the identity of the person delegating and the </w:t>
      </w:r>
      <w:r w:rsidR="009B6EDB" w:rsidRPr="003C7D20">
        <w:rPr>
          <w:rFonts w:ascii="Segoe UI" w:hAnsi="Segoe UI" w:cs="Segoe UI"/>
          <w:lang w:val="en-US"/>
        </w:rPr>
        <w:lastRenderedPageBreak/>
        <w:t>person accepting the power of attorney. The power of attorney may be for a limited and specified period of time, or without time limits. It must define the scope of the delegation (delegation of signature of the purchase order, delegation of signature of the quotations, delegation of collection of the remuneration, delegation of supervision of the transport operation etc.). It must be signed by both</w:t>
      </w:r>
      <w:r w:rsidR="009B6EDB">
        <w:rPr>
          <w:rFonts w:ascii="Segoe UI" w:hAnsi="Segoe UI" w:cs="Segoe UI"/>
          <w:lang w:val="en-US"/>
        </w:rPr>
        <w:t xml:space="preserve"> </w:t>
      </w:r>
      <w:r w:rsidR="009B6EDB" w:rsidRPr="003C7D20">
        <w:rPr>
          <w:rFonts w:ascii="Segoe UI" w:hAnsi="Segoe UI" w:cs="Segoe UI"/>
          <w:lang w:val="en-US"/>
        </w:rPr>
        <w:t>the mandator and the attorney who accepts the power of attorney. At least, the identity documents of the attorney and the mandator must be attached to this letter.</w:t>
      </w:r>
    </w:p>
    <w:p w14:paraId="6064B677" w14:textId="6F82AEE3" w:rsidR="004B2D33" w:rsidRDefault="00A172E5" w:rsidP="00193A3D">
      <w:pPr>
        <w:jc w:val="both"/>
        <w:rPr>
          <w:b/>
          <w:sz w:val="24"/>
          <w:lang w:val="en-US"/>
        </w:rPr>
      </w:pPr>
      <w:r w:rsidRPr="003C7D20">
        <w:rPr>
          <w:b/>
          <w:sz w:val="24"/>
          <w:highlight w:val="yellow"/>
          <w:lang w:val="en-US"/>
        </w:rPr>
        <w:t>④</w:t>
      </w:r>
      <w:r w:rsidR="004B2D33">
        <w:rPr>
          <w:b/>
          <w:sz w:val="24"/>
          <w:lang w:val="en-US"/>
        </w:rPr>
        <w:t xml:space="preserve"> </w:t>
      </w:r>
      <w:r w:rsidR="004B2D33" w:rsidRPr="003C7D20">
        <w:rPr>
          <w:rFonts w:ascii="Segoe UI" w:hAnsi="Segoe UI" w:cs="Segoe UI"/>
          <w:lang w:val="en-US"/>
        </w:rPr>
        <w:t>The main office is the registered office and the legal domicile of the company.</w:t>
      </w:r>
    </w:p>
    <w:p w14:paraId="1CB8B5BF" w14:textId="661DE3AA" w:rsidR="00C4258E" w:rsidRDefault="00A172E5" w:rsidP="00193A3D">
      <w:pPr>
        <w:jc w:val="both"/>
        <w:rPr>
          <w:bCs/>
          <w:sz w:val="24"/>
          <w:lang w:val="en-US"/>
        </w:rPr>
      </w:pPr>
      <w:r w:rsidRPr="003C7D20">
        <w:rPr>
          <w:b/>
          <w:sz w:val="24"/>
          <w:highlight w:val="yellow"/>
          <w:lang w:val="en-US"/>
        </w:rPr>
        <w:t>⑤</w:t>
      </w:r>
      <w:r w:rsidR="00C4258E">
        <w:rPr>
          <w:b/>
          <w:sz w:val="24"/>
          <w:lang w:val="en-US"/>
        </w:rPr>
        <w:t xml:space="preserve"> </w:t>
      </w:r>
      <w:r w:rsidR="00C4258E" w:rsidRPr="00C4258E">
        <w:rPr>
          <w:bCs/>
          <w:sz w:val="24"/>
          <w:lang w:val="en-US"/>
        </w:rPr>
        <w:t>Number of trucks owned</w:t>
      </w:r>
      <w:r w:rsidR="00C4258E">
        <w:rPr>
          <w:b/>
          <w:sz w:val="24"/>
          <w:lang w:val="en-US"/>
        </w:rPr>
        <w:t xml:space="preserve"> </w:t>
      </w:r>
      <w:r w:rsidR="00C4258E" w:rsidRPr="00C4258E">
        <w:rPr>
          <w:bCs/>
          <w:sz w:val="24"/>
          <w:lang w:val="en-US"/>
        </w:rPr>
        <w:t>by the company</w:t>
      </w:r>
    </w:p>
    <w:p w14:paraId="7E669949" w14:textId="77777777" w:rsidR="00A172E5" w:rsidRPr="00133FFE" w:rsidRDefault="00A172E5" w:rsidP="00193A3D">
      <w:pPr>
        <w:jc w:val="both"/>
        <w:rPr>
          <w:rFonts w:ascii="Segoe UI" w:hAnsi="Segoe UI" w:cs="Segoe UI"/>
          <w:lang w:val="en-US"/>
        </w:rPr>
      </w:pPr>
    </w:p>
    <w:p w14:paraId="2E013597" w14:textId="77777777" w:rsidR="00F57402" w:rsidRPr="003C7D20" w:rsidRDefault="002D55E9" w:rsidP="00F57402">
      <w:pPr>
        <w:jc w:val="both"/>
        <w:rPr>
          <w:rFonts w:ascii="Segoe UI" w:hAnsi="Segoe UI" w:cs="Segoe UI"/>
          <w:lang w:val="en-US"/>
        </w:rPr>
      </w:pPr>
      <w:r w:rsidRPr="003C7D20">
        <w:rPr>
          <w:b/>
          <w:sz w:val="24"/>
          <w:highlight w:val="yellow"/>
          <w:lang w:val="en-US"/>
        </w:rPr>
        <w:t>⑥</w:t>
      </w:r>
      <w:r w:rsidR="004B2D33">
        <w:rPr>
          <w:b/>
          <w:sz w:val="24"/>
          <w:lang w:val="en-US"/>
        </w:rPr>
        <w:t xml:space="preserve"> </w:t>
      </w:r>
      <w:r w:rsidR="00F57402" w:rsidRPr="003C7D20">
        <w:rPr>
          <w:rFonts w:ascii="Segoe UI" w:hAnsi="Segoe UI" w:cs="Segoe UI"/>
          <w:lang w:val="en-US"/>
        </w:rPr>
        <w:t>The carrier (the mandator) may appoint an attorney for the negotiation, the signature of purchase orders, the management of the transport operation and the collection of the transport price. The attorney is thus entitled to exercise certain powers of the mandator. However, the mandator remains responsible for the acts signed by the attorney. There is no transfer of competence between the mandator and the attorney and the fault of the carrier could be committed only on the mandator. The delegation of signature and collection from the mandator to the attorney can only be done through a power of attorney letter. The power of attorney must indicate the identity of the person delegating and the person accepting the power of attorney. The power of attorney may be for a limited and specified period of time or without time limits. The power of attorney must define the scope of the delegation (delegation of signature of the purchase order, delegation of signature of the quotations, delegation of collection of the remuneration, delegation of supervision of the transport operation etc.). The power of attorney must be signed by both the mandator and the attorney accepting the power of attorney. At least, the identity documents of the attorney and the mandator must be attached to this letter.</w:t>
      </w:r>
    </w:p>
    <w:p w14:paraId="428441AA" w14:textId="52FA77B6" w:rsidR="00501E0E" w:rsidRPr="003C7D20" w:rsidRDefault="00501E0E" w:rsidP="00193A3D">
      <w:pPr>
        <w:jc w:val="both"/>
        <w:rPr>
          <w:rFonts w:ascii="Segoe UI" w:hAnsi="Segoe UI" w:cs="Segoe UI"/>
          <w:lang w:val="en-US"/>
        </w:rPr>
      </w:pPr>
    </w:p>
    <w:p w14:paraId="0BC485AC" w14:textId="1FA23FF8" w:rsidR="00C1306D" w:rsidRPr="00133FFE" w:rsidRDefault="002D55E9" w:rsidP="003E41F1">
      <w:pPr>
        <w:jc w:val="both"/>
        <w:rPr>
          <w:lang w:val="en-US"/>
        </w:rPr>
      </w:pPr>
      <w:r w:rsidRPr="003C7D20">
        <w:rPr>
          <w:b/>
          <w:sz w:val="24"/>
          <w:highlight w:val="yellow"/>
          <w:lang w:val="en-US"/>
        </w:rPr>
        <w:t>⑦</w:t>
      </w:r>
      <w:r w:rsidR="00A172E5" w:rsidRPr="003C7D20">
        <w:rPr>
          <w:b/>
          <w:sz w:val="28"/>
          <w:lang w:val="en-US"/>
        </w:rPr>
        <w:t xml:space="preserve"> </w:t>
      </w:r>
      <w:r w:rsidR="003E41F1" w:rsidRPr="003C7D20">
        <w:rPr>
          <w:rFonts w:ascii="Segoe UI" w:hAnsi="Segoe UI" w:cs="Segoe UI"/>
          <w:lang w:val="en-US"/>
        </w:rPr>
        <w:t>Name of the contact person designated by the company's legal representative for the management of transport contracts. The sales representative can be the legal representative himself or an agent.</w:t>
      </w:r>
      <w:r w:rsidR="00C1306D" w:rsidRPr="00C1306D">
        <w:rPr>
          <w:lang w:val="en-US"/>
        </w:rPr>
        <w:t xml:space="preserve"> </w:t>
      </w:r>
    </w:p>
    <w:p w14:paraId="328F8DC1" w14:textId="6DCF6B4A" w:rsidR="003E41F1" w:rsidRPr="003C7D20" w:rsidRDefault="00211789" w:rsidP="003E41F1">
      <w:pPr>
        <w:jc w:val="both"/>
        <w:rPr>
          <w:rFonts w:ascii="Segoe UI" w:hAnsi="Segoe UI" w:cs="Segoe UI"/>
          <w:lang w:val="en-US"/>
        </w:rPr>
      </w:pPr>
      <w:r>
        <w:rPr>
          <w:rFonts w:ascii="Segoe UI" w:hAnsi="Segoe UI" w:cs="Segoe UI"/>
          <w:noProof/>
          <w:lang w:val="en-US"/>
        </w:rPr>
        <mc:AlternateContent>
          <mc:Choice Requires="wps">
            <w:drawing>
              <wp:anchor distT="0" distB="0" distL="114300" distR="114300" simplePos="0" relativeHeight="251658250" behindDoc="0" locked="0" layoutInCell="1" allowOverlap="1" wp14:anchorId="24B5BE75" wp14:editId="7228D6D0">
                <wp:simplePos x="0" y="0"/>
                <wp:positionH relativeFrom="column">
                  <wp:posOffset>-124623</wp:posOffset>
                </wp:positionH>
                <wp:positionV relativeFrom="paragraph">
                  <wp:posOffset>78105</wp:posOffset>
                </wp:positionV>
                <wp:extent cx="415925" cy="280035"/>
                <wp:effectExtent l="0" t="0" r="3175" b="5715"/>
                <wp:wrapNone/>
                <wp:docPr id="1726380128" name="Zone de texte 60"/>
                <wp:cNvGraphicFramePr/>
                <a:graphic xmlns:a="http://schemas.openxmlformats.org/drawingml/2006/main">
                  <a:graphicData uri="http://schemas.microsoft.com/office/word/2010/wordprocessingShape">
                    <wps:wsp>
                      <wps:cNvSpPr txBox="1"/>
                      <wps:spPr>
                        <a:xfrm>
                          <a:off x="0" y="0"/>
                          <a:ext cx="415925" cy="280035"/>
                        </a:xfrm>
                        <a:prstGeom prst="rect">
                          <a:avLst/>
                        </a:prstGeom>
                        <a:solidFill>
                          <a:schemeClr val="lt1"/>
                        </a:solidFill>
                        <a:ln w="6350">
                          <a:noFill/>
                        </a:ln>
                      </wps:spPr>
                      <wps:txbx>
                        <w:txbxContent>
                          <w:p w14:paraId="3931EEF2" w14:textId="0B7A9637" w:rsidR="009924E0" w:rsidRDefault="009924E0">
                            <w:r w:rsidRPr="003C7D20">
                              <w:rPr>
                                <w:b/>
                                <w:sz w:val="24"/>
                                <w:highlight w:val="yellow"/>
                                <w:lang w:val="en-US"/>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5BE75" id="Zone de texte 60" o:spid="_x0000_s1034" type="#_x0000_t202" style="position:absolute;left:0;text-align:left;margin-left:-9.8pt;margin-top:6.15pt;width:32.75pt;height:22.0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" fillcolor="white [3201]" stroked="f" strokeweight=".5pt">
                <v:textbox>
                  <w:txbxContent>
                    <w:p w14:paraId="3931EEF2" w14:textId="0B7A9637" w:rsidR="009924E0" w:rsidRDefault="009924E0">
                      <w:r w:rsidRPr="003C7D20">
                        <w:rPr>
                          <w:b/>
                          <w:sz w:val="24"/>
                          <w:highlight w:val="yellow"/>
                          <w:lang w:val="en-US"/>
                        </w:rPr>
                        <w:t>⑧</w:t>
                      </w:r>
                    </w:p>
                  </w:txbxContent>
                </v:textbox>
              </v:shape>
            </w:pict>
          </mc:Fallback>
        </mc:AlternateContent>
      </w:r>
      <w:r w:rsidR="00C1306D" w:rsidRPr="00275B03">
        <w:rPr>
          <w:noProof/>
        </w:rPr>
        <w:drawing>
          <wp:inline distT="0" distB="0" distL="0" distR="0" wp14:anchorId="79D14551" wp14:editId="74401D40">
            <wp:extent cx="6188710" cy="1508125"/>
            <wp:effectExtent l="0" t="0" r="0" b="0"/>
            <wp:docPr id="1320943995"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88710" cy="1508125"/>
                    </a:xfrm>
                    <a:prstGeom prst="rect">
                      <a:avLst/>
                    </a:prstGeom>
                    <a:noFill/>
                    <a:ln>
                      <a:noFill/>
                    </a:ln>
                  </pic:spPr>
                </pic:pic>
              </a:graphicData>
            </a:graphic>
          </wp:inline>
        </w:drawing>
      </w:r>
    </w:p>
    <w:p w14:paraId="2F958795" w14:textId="14B7A0EC" w:rsidR="00D27E71" w:rsidRPr="00133FFE" w:rsidRDefault="003E41F1" w:rsidP="00A77024">
      <w:pPr>
        <w:jc w:val="both"/>
        <w:rPr>
          <w:rFonts w:ascii="Segoe UI" w:hAnsi="Segoe UI" w:cs="Segoe UI"/>
          <w:b/>
          <w:sz w:val="28"/>
          <w:u w:val="single"/>
          <w:lang w:val="en-US"/>
        </w:rPr>
      </w:pPr>
      <w:r w:rsidRPr="003C7D20">
        <w:rPr>
          <w:rFonts w:ascii="Segoe UI" w:hAnsi="Segoe UI" w:cs="Segoe UI"/>
          <w:lang w:val="en-US"/>
        </w:rPr>
        <w:t xml:space="preserve">List of documents to be provided with the quotation file. The document attached to the file can be checked. Documents marked with an asterisk must be attached to the file. The file may or may not be received if all documents are not present. The Carrier further represents and warrants that all </w:t>
      </w:r>
      <w:r w:rsidRPr="003C7D20">
        <w:rPr>
          <w:rFonts w:ascii="Segoe UI" w:hAnsi="Segoe UI" w:cs="Segoe UI"/>
          <w:lang w:val="en-US"/>
        </w:rPr>
        <w:lastRenderedPageBreak/>
        <w:t>documents provided to Humanity and Inclusion (HI) are true and accurate copies that authorize the Carrier to practice the profession of transporter.</w:t>
      </w:r>
    </w:p>
    <w:sectPr w:rsidR="00D27E71" w:rsidRPr="00133FFE" w:rsidSect="003468BD">
      <w:headerReference w:type="even" r:id="rId14"/>
      <w:headerReference w:type="default" r:id="rId15"/>
      <w:footerReference w:type="default" r:id="rId16"/>
      <w:headerReference w:type="first" r:id="rId17"/>
      <w:pgSz w:w="11906" w:h="16838"/>
      <w:pgMar w:top="993" w:right="1080" w:bottom="1440" w:left="108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11906" w14:textId="77777777" w:rsidR="009924E0" w:rsidRDefault="009924E0" w:rsidP="00A46F2B">
      <w:pPr>
        <w:spacing w:after="0" w:line="240" w:lineRule="auto"/>
      </w:pPr>
      <w:r>
        <w:separator/>
      </w:r>
    </w:p>
  </w:endnote>
  <w:endnote w:type="continuationSeparator" w:id="0">
    <w:p w14:paraId="469371EA" w14:textId="77777777" w:rsidR="009924E0" w:rsidRDefault="009924E0" w:rsidP="00A46F2B">
      <w:pPr>
        <w:spacing w:after="0" w:line="240" w:lineRule="auto"/>
      </w:pPr>
      <w:r>
        <w:continuationSeparator/>
      </w:r>
    </w:p>
  </w:endnote>
  <w:endnote w:type="continuationNotice" w:id="1">
    <w:p w14:paraId="2C092B6D" w14:textId="77777777" w:rsidR="009924E0" w:rsidRDefault="00992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501341"/>
      <w:docPartObj>
        <w:docPartGallery w:val="Page Numbers (Bottom of Page)"/>
        <w:docPartUnique/>
      </w:docPartObj>
    </w:sdtPr>
    <w:sdtContent>
      <w:p w14:paraId="62D870D6" w14:textId="77777777" w:rsidR="009924E0" w:rsidRDefault="009924E0">
        <w:pPr>
          <w:pStyle w:val="Footer"/>
          <w:jc w:val="right"/>
        </w:pPr>
        <w:r>
          <w:fldChar w:fldCharType="begin"/>
        </w:r>
        <w:r>
          <w:instrText>PAGE   \* MERGEFORMAT</w:instrText>
        </w:r>
        <w:r>
          <w:fldChar w:fldCharType="separate"/>
        </w:r>
        <w:r>
          <w:rPr>
            <w:noProof/>
          </w:rPr>
          <w:t>10</w:t>
        </w:r>
        <w:r>
          <w:fldChar w:fldCharType="end"/>
        </w:r>
      </w:p>
    </w:sdtContent>
  </w:sdt>
  <w:p w14:paraId="246DB369" w14:textId="77777777" w:rsidR="009924E0" w:rsidRDefault="0099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AF2BE" w14:textId="77777777" w:rsidR="009924E0" w:rsidRDefault="009924E0" w:rsidP="00A46F2B">
      <w:pPr>
        <w:spacing w:after="0" w:line="240" w:lineRule="auto"/>
      </w:pPr>
      <w:r>
        <w:separator/>
      </w:r>
    </w:p>
  </w:footnote>
  <w:footnote w:type="continuationSeparator" w:id="0">
    <w:p w14:paraId="64C71F81" w14:textId="77777777" w:rsidR="009924E0" w:rsidRDefault="009924E0" w:rsidP="00A46F2B">
      <w:pPr>
        <w:spacing w:after="0" w:line="240" w:lineRule="auto"/>
      </w:pPr>
      <w:r>
        <w:continuationSeparator/>
      </w:r>
    </w:p>
  </w:footnote>
  <w:footnote w:type="continuationNotice" w:id="1">
    <w:p w14:paraId="01F20087" w14:textId="77777777" w:rsidR="009924E0" w:rsidRDefault="00992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1ABA" w14:textId="77777777" w:rsidR="009924E0" w:rsidRDefault="009924E0">
    <w:pPr>
      <w:pStyle w:val="Header"/>
    </w:pPr>
    <w:r>
      <w:rPr>
        <w:noProof/>
        <w:lang w:eastAsia="fr-FR"/>
      </w:rPr>
      <w:pict w14:anchorId="6A463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359267" o:spid="_x0000_s1026" type="#_x0000_t75" style="position:absolute;margin-left:0;margin-top:0;width:486.9pt;height:669.4pt;z-index:-251658239;mso-position-horizontal:center;mso-position-horizontal-relative:margin;mso-position-vertical:center;mso-position-vertical-relative:margin" o:allowincell="f">
          <v:imagedata r:id="rId1" o:title="L_Atlas_Logistique_Protege_Verti_blue_rgb"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F5DF6" w14:textId="77777777" w:rsidR="009924E0" w:rsidRDefault="009924E0">
    <w:pPr>
      <w:pStyle w:val="Header"/>
    </w:pPr>
    <w:r>
      <w:rPr>
        <w:noProof/>
        <w:lang w:eastAsia="fr-FR"/>
      </w:rPr>
      <w:pict w14:anchorId="36C490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359268" o:spid="_x0000_s1027" type="#_x0000_t75" style="position:absolute;margin-left:0;margin-top:0;width:486.9pt;height:669.4pt;z-index:-251658238;mso-position-horizontal:center;mso-position-horizontal-relative:margin;mso-position-vertical:center;mso-position-vertical-relative:margin" o:allowincell="f">
          <v:imagedata r:id="rId1" o:title="L_Atlas_Logistique_Protege_Verti_blue_rgb"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0B4E" w14:textId="77777777" w:rsidR="009924E0" w:rsidRDefault="009924E0">
    <w:pPr>
      <w:pStyle w:val="Header"/>
    </w:pPr>
    <w:r>
      <w:rPr>
        <w:noProof/>
        <w:lang w:eastAsia="fr-FR"/>
      </w:rPr>
      <w:pict w14:anchorId="668D97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95359266" o:spid="_x0000_s1025" type="#_x0000_t75" style="position:absolute;margin-left:0;margin-top:0;width:486.9pt;height:669.4pt;z-index:-251658240;mso-position-horizontal:center;mso-position-horizontal-relative:margin;mso-position-vertical:center;mso-position-vertical-relative:margin" o:allowincell="f">
          <v:imagedata r:id="rId1" o:title="L_Atlas_Logistique_Protege_Verti_blue_rgb"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567.35pt;height:314.45pt;visibility:visible;mso-wrap-style:square" o:bullet="t">
        <v:imagedata r:id="rId1" o:title=""/>
      </v:shape>
    </w:pict>
  </w:numPicBullet>
  <w:abstractNum w:abstractNumId="0" w15:restartNumberingAfterBreak="0">
    <w:nsid w:val="14135E2B"/>
    <w:multiLevelType w:val="hybridMultilevel"/>
    <w:tmpl w:val="5686A682"/>
    <w:lvl w:ilvl="0" w:tplc="040C000D">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586C75F2"/>
    <w:multiLevelType w:val="hybridMultilevel"/>
    <w:tmpl w:val="23526D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C35BE1"/>
    <w:multiLevelType w:val="hybridMultilevel"/>
    <w:tmpl w:val="0DF283A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5180C47"/>
    <w:multiLevelType w:val="hybridMultilevel"/>
    <w:tmpl w:val="6FAA295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C3D1164"/>
    <w:multiLevelType w:val="hybridMultilevel"/>
    <w:tmpl w:val="CE2E5FA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D4220C1"/>
    <w:multiLevelType w:val="hybridMultilevel"/>
    <w:tmpl w:val="B86EC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hyphenationZone w:val="425"/>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45F"/>
    <w:rsid w:val="00002977"/>
    <w:rsid w:val="000041D3"/>
    <w:rsid w:val="0000606C"/>
    <w:rsid w:val="000129B0"/>
    <w:rsid w:val="00020F75"/>
    <w:rsid w:val="00022096"/>
    <w:rsid w:val="000235CF"/>
    <w:rsid w:val="0003230F"/>
    <w:rsid w:val="0004072A"/>
    <w:rsid w:val="00040AB9"/>
    <w:rsid w:val="00066458"/>
    <w:rsid w:val="00067D60"/>
    <w:rsid w:val="0007115D"/>
    <w:rsid w:val="00072FA1"/>
    <w:rsid w:val="00075CF3"/>
    <w:rsid w:val="00080489"/>
    <w:rsid w:val="00093DD2"/>
    <w:rsid w:val="00094D3C"/>
    <w:rsid w:val="000B0011"/>
    <w:rsid w:val="000C1DF1"/>
    <w:rsid w:val="000C6020"/>
    <w:rsid w:val="000D3473"/>
    <w:rsid w:val="000D3C5E"/>
    <w:rsid w:val="000E253C"/>
    <w:rsid w:val="000E77A7"/>
    <w:rsid w:val="000F4F9E"/>
    <w:rsid w:val="00102ACD"/>
    <w:rsid w:val="001243DD"/>
    <w:rsid w:val="001271DF"/>
    <w:rsid w:val="00133649"/>
    <w:rsid w:val="00133FFE"/>
    <w:rsid w:val="00135254"/>
    <w:rsid w:val="00146D07"/>
    <w:rsid w:val="00172F98"/>
    <w:rsid w:val="00173DC6"/>
    <w:rsid w:val="00186BDD"/>
    <w:rsid w:val="00186D7B"/>
    <w:rsid w:val="0019231B"/>
    <w:rsid w:val="00193A3D"/>
    <w:rsid w:val="0019711A"/>
    <w:rsid w:val="001971A9"/>
    <w:rsid w:val="001A384F"/>
    <w:rsid w:val="001A62D5"/>
    <w:rsid w:val="001B14B8"/>
    <w:rsid w:val="001D4DB4"/>
    <w:rsid w:val="001E0DEE"/>
    <w:rsid w:val="001E2C9F"/>
    <w:rsid w:val="001F0608"/>
    <w:rsid w:val="001F7249"/>
    <w:rsid w:val="00206A16"/>
    <w:rsid w:val="00207C9C"/>
    <w:rsid w:val="00211789"/>
    <w:rsid w:val="00211D32"/>
    <w:rsid w:val="0022032C"/>
    <w:rsid w:val="00230F57"/>
    <w:rsid w:val="002462AF"/>
    <w:rsid w:val="0025089F"/>
    <w:rsid w:val="002540C2"/>
    <w:rsid w:val="002672F0"/>
    <w:rsid w:val="00270E5F"/>
    <w:rsid w:val="002728E9"/>
    <w:rsid w:val="0027496A"/>
    <w:rsid w:val="00275B03"/>
    <w:rsid w:val="00291646"/>
    <w:rsid w:val="002916FA"/>
    <w:rsid w:val="00293F58"/>
    <w:rsid w:val="00297D98"/>
    <w:rsid w:val="002B3A62"/>
    <w:rsid w:val="002D1EE7"/>
    <w:rsid w:val="002D2231"/>
    <w:rsid w:val="002D28D8"/>
    <w:rsid w:val="002D3325"/>
    <w:rsid w:val="002D35B5"/>
    <w:rsid w:val="002D3A7B"/>
    <w:rsid w:val="002D3EF6"/>
    <w:rsid w:val="002D55E9"/>
    <w:rsid w:val="002D7895"/>
    <w:rsid w:val="002E2853"/>
    <w:rsid w:val="002E5866"/>
    <w:rsid w:val="002E6A66"/>
    <w:rsid w:val="00300E33"/>
    <w:rsid w:val="00330E86"/>
    <w:rsid w:val="00334E24"/>
    <w:rsid w:val="003468BD"/>
    <w:rsid w:val="00353BC3"/>
    <w:rsid w:val="00353EE5"/>
    <w:rsid w:val="00360280"/>
    <w:rsid w:val="003759ED"/>
    <w:rsid w:val="003773CF"/>
    <w:rsid w:val="003820B5"/>
    <w:rsid w:val="003902E1"/>
    <w:rsid w:val="00395286"/>
    <w:rsid w:val="00395AB3"/>
    <w:rsid w:val="003A5FAE"/>
    <w:rsid w:val="003B009E"/>
    <w:rsid w:val="003C00BE"/>
    <w:rsid w:val="003C24BB"/>
    <w:rsid w:val="003C468B"/>
    <w:rsid w:val="003C7D20"/>
    <w:rsid w:val="003D1F66"/>
    <w:rsid w:val="003D47AD"/>
    <w:rsid w:val="003D4FD9"/>
    <w:rsid w:val="003D5518"/>
    <w:rsid w:val="003E38FF"/>
    <w:rsid w:val="003E41F1"/>
    <w:rsid w:val="004235FF"/>
    <w:rsid w:val="00426E75"/>
    <w:rsid w:val="00440456"/>
    <w:rsid w:val="00451CD9"/>
    <w:rsid w:val="004575B7"/>
    <w:rsid w:val="00465A9D"/>
    <w:rsid w:val="00471304"/>
    <w:rsid w:val="0047205A"/>
    <w:rsid w:val="00476904"/>
    <w:rsid w:val="004806A5"/>
    <w:rsid w:val="00483EEF"/>
    <w:rsid w:val="00485EF8"/>
    <w:rsid w:val="00487CB1"/>
    <w:rsid w:val="00490AC8"/>
    <w:rsid w:val="004921F0"/>
    <w:rsid w:val="00495C92"/>
    <w:rsid w:val="00496810"/>
    <w:rsid w:val="00497AC7"/>
    <w:rsid w:val="004B1377"/>
    <w:rsid w:val="004B2D33"/>
    <w:rsid w:val="004C33E9"/>
    <w:rsid w:val="004C76F0"/>
    <w:rsid w:val="004D0F99"/>
    <w:rsid w:val="004D1067"/>
    <w:rsid w:val="004D4702"/>
    <w:rsid w:val="004D6D2E"/>
    <w:rsid w:val="004E1E87"/>
    <w:rsid w:val="004E40EB"/>
    <w:rsid w:val="004E42FE"/>
    <w:rsid w:val="004E4EAD"/>
    <w:rsid w:val="004E67AE"/>
    <w:rsid w:val="004E751C"/>
    <w:rsid w:val="004F0C3E"/>
    <w:rsid w:val="004F13FB"/>
    <w:rsid w:val="004F1C31"/>
    <w:rsid w:val="004F3F9A"/>
    <w:rsid w:val="00501E0E"/>
    <w:rsid w:val="00504167"/>
    <w:rsid w:val="00514440"/>
    <w:rsid w:val="005231D7"/>
    <w:rsid w:val="00530EE8"/>
    <w:rsid w:val="0055209D"/>
    <w:rsid w:val="005606CF"/>
    <w:rsid w:val="00560BD9"/>
    <w:rsid w:val="00575CD5"/>
    <w:rsid w:val="00577636"/>
    <w:rsid w:val="00587317"/>
    <w:rsid w:val="00590FF9"/>
    <w:rsid w:val="00592832"/>
    <w:rsid w:val="00596E1E"/>
    <w:rsid w:val="00597042"/>
    <w:rsid w:val="005A3A0D"/>
    <w:rsid w:val="005B03C4"/>
    <w:rsid w:val="005B74E7"/>
    <w:rsid w:val="005C17E2"/>
    <w:rsid w:val="005C4BFB"/>
    <w:rsid w:val="005D0293"/>
    <w:rsid w:val="005E2466"/>
    <w:rsid w:val="005F43A7"/>
    <w:rsid w:val="00602E9E"/>
    <w:rsid w:val="00606CAC"/>
    <w:rsid w:val="00606FA3"/>
    <w:rsid w:val="006239D4"/>
    <w:rsid w:val="006327CF"/>
    <w:rsid w:val="00640741"/>
    <w:rsid w:val="00642ABD"/>
    <w:rsid w:val="00642EA5"/>
    <w:rsid w:val="006641BF"/>
    <w:rsid w:val="006643F0"/>
    <w:rsid w:val="00667D89"/>
    <w:rsid w:val="006759AC"/>
    <w:rsid w:val="00682CC6"/>
    <w:rsid w:val="00690DB8"/>
    <w:rsid w:val="006946D5"/>
    <w:rsid w:val="00694ACC"/>
    <w:rsid w:val="00695B7B"/>
    <w:rsid w:val="006A0E8B"/>
    <w:rsid w:val="006A61F2"/>
    <w:rsid w:val="006B29E2"/>
    <w:rsid w:val="006C198F"/>
    <w:rsid w:val="006C5849"/>
    <w:rsid w:val="006C5EAE"/>
    <w:rsid w:val="006D2327"/>
    <w:rsid w:val="006F2B44"/>
    <w:rsid w:val="007020D3"/>
    <w:rsid w:val="00702591"/>
    <w:rsid w:val="00703FF6"/>
    <w:rsid w:val="00705E8E"/>
    <w:rsid w:val="007071F1"/>
    <w:rsid w:val="00714748"/>
    <w:rsid w:val="00726C38"/>
    <w:rsid w:val="00730A3A"/>
    <w:rsid w:val="0073734A"/>
    <w:rsid w:val="007375B5"/>
    <w:rsid w:val="00741CED"/>
    <w:rsid w:val="00742CA9"/>
    <w:rsid w:val="00747B06"/>
    <w:rsid w:val="00750A45"/>
    <w:rsid w:val="00753247"/>
    <w:rsid w:val="00761614"/>
    <w:rsid w:val="00762709"/>
    <w:rsid w:val="00766D62"/>
    <w:rsid w:val="0077021E"/>
    <w:rsid w:val="00780539"/>
    <w:rsid w:val="0078143A"/>
    <w:rsid w:val="00792C5D"/>
    <w:rsid w:val="00795009"/>
    <w:rsid w:val="007A59F3"/>
    <w:rsid w:val="007A6AB6"/>
    <w:rsid w:val="007A6D2C"/>
    <w:rsid w:val="007B5F92"/>
    <w:rsid w:val="007C6106"/>
    <w:rsid w:val="007D7AFA"/>
    <w:rsid w:val="007E73A7"/>
    <w:rsid w:val="007F2732"/>
    <w:rsid w:val="007F4384"/>
    <w:rsid w:val="00801DE9"/>
    <w:rsid w:val="00803C40"/>
    <w:rsid w:val="00813900"/>
    <w:rsid w:val="00815A4A"/>
    <w:rsid w:val="008258AC"/>
    <w:rsid w:val="008429C0"/>
    <w:rsid w:val="00852DB2"/>
    <w:rsid w:val="008542A2"/>
    <w:rsid w:val="008700EA"/>
    <w:rsid w:val="008750D0"/>
    <w:rsid w:val="00891675"/>
    <w:rsid w:val="008916B7"/>
    <w:rsid w:val="008A5043"/>
    <w:rsid w:val="008B062F"/>
    <w:rsid w:val="008B17A3"/>
    <w:rsid w:val="008B22E9"/>
    <w:rsid w:val="008C4476"/>
    <w:rsid w:val="008D1B5A"/>
    <w:rsid w:val="008D4C3A"/>
    <w:rsid w:val="008E0B82"/>
    <w:rsid w:val="008E48D7"/>
    <w:rsid w:val="008E6090"/>
    <w:rsid w:val="008E6FEC"/>
    <w:rsid w:val="008E763A"/>
    <w:rsid w:val="008F0A39"/>
    <w:rsid w:val="008F0F3D"/>
    <w:rsid w:val="008F11A8"/>
    <w:rsid w:val="008F14B4"/>
    <w:rsid w:val="00903444"/>
    <w:rsid w:val="00906A68"/>
    <w:rsid w:val="00910CC1"/>
    <w:rsid w:val="00921A58"/>
    <w:rsid w:val="00921D00"/>
    <w:rsid w:val="00923F83"/>
    <w:rsid w:val="00924A49"/>
    <w:rsid w:val="00925034"/>
    <w:rsid w:val="00941FD8"/>
    <w:rsid w:val="00951F89"/>
    <w:rsid w:val="0096050B"/>
    <w:rsid w:val="00960B7E"/>
    <w:rsid w:val="00962187"/>
    <w:rsid w:val="009924E0"/>
    <w:rsid w:val="009934E2"/>
    <w:rsid w:val="00995B22"/>
    <w:rsid w:val="009A086D"/>
    <w:rsid w:val="009A339D"/>
    <w:rsid w:val="009A57EF"/>
    <w:rsid w:val="009B199F"/>
    <w:rsid w:val="009B649B"/>
    <w:rsid w:val="009B6EDB"/>
    <w:rsid w:val="009C5DA5"/>
    <w:rsid w:val="009D4EA9"/>
    <w:rsid w:val="009D5047"/>
    <w:rsid w:val="009E467E"/>
    <w:rsid w:val="009E4F85"/>
    <w:rsid w:val="009E633E"/>
    <w:rsid w:val="009F2418"/>
    <w:rsid w:val="009F31EB"/>
    <w:rsid w:val="009F39F9"/>
    <w:rsid w:val="009F5D99"/>
    <w:rsid w:val="009F653B"/>
    <w:rsid w:val="00A00406"/>
    <w:rsid w:val="00A04054"/>
    <w:rsid w:val="00A05F32"/>
    <w:rsid w:val="00A0675D"/>
    <w:rsid w:val="00A06B59"/>
    <w:rsid w:val="00A10386"/>
    <w:rsid w:val="00A14D1E"/>
    <w:rsid w:val="00A172E5"/>
    <w:rsid w:val="00A177B6"/>
    <w:rsid w:val="00A17A7F"/>
    <w:rsid w:val="00A2346D"/>
    <w:rsid w:val="00A243CE"/>
    <w:rsid w:val="00A25B14"/>
    <w:rsid w:val="00A27EAE"/>
    <w:rsid w:val="00A33BB5"/>
    <w:rsid w:val="00A428B5"/>
    <w:rsid w:val="00A43310"/>
    <w:rsid w:val="00A44124"/>
    <w:rsid w:val="00A45E9C"/>
    <w:rsid w:val="00A46F2B"/>
    <w:rsid w:val="00A47521"/>
    <w:rsid w:val="00A51C03"/>
    <w:rsid w:val="00A534C5"/>
    <w:rsid w:val="00A573AE"/>
    <w:rsid w:val="00A61FFD"/>
    <w:rsid w:val="00A62F43"/>
    <w:rsid w:val="00A6523C"/>
    <w:rsid w:val="00A67ACA"/>
    <w:rsid w:val="00A729B1"/>
    <w:rsid w:val="00A77024"/>
    <w:rsid w:val="00A81BEC"/>
    <w:rsid w:val="00A918E7"/>
    <w:rsid w:val="00AA0F42"/>
    <w:rsid w:val="00AA22C2"/>
    <w:rsid w:val="00AA5839"/>
    <w:rsid w:val="00AA671A"/>
    <w:rsid w:val="00AB162B"/>
    <w:rsid w:val="00AB2FC6"/>
    <w:rsid w:val="00AC3946"/>
    <w:rsid w:val="00AC445B"/>
    <w:rsid w:val="00AC6BD3"/>
    <w:rsid w:val="00AE25FE"/>
    <w:rsid w:val="00AE33BA"/>
    <w:rsid w:val="00AE372D"/>
    <w:rsid w:val="00AE678A"/>
    <w:rsid w:val="00AF3A09"/>
    <w:rsid w:val="00AF5B37"/>
    <w:rsid w:val="00B121DA"/>
    <w:rsid w:val="00B15625"/>
    <w:rsid w:val="00B240F9"/>
    <w:rsid w:val="00B31095"/>
    <w:rsid w:val="00B34178"/>
    <w:rsid w:val="00B42C3C"/>
    <w:rsid w:val="00B46556"/>
    <w:rsid w:val="00B50593"/>
    <w:rsid w:val="00B56223"/>
    <w:rsid w:val="00B6165C"/>
    <w:rsid w:val="00B62BCE"/>
    <w:rsid w:val="00B641FC"/>
    <w:rsid w:val="00B64B71"/>
    <w:rsid w:val="00B84F1F"/>
    <w:rsid w:val="00BB545F"/>
    <w:rsid w:val="00BC35DB"/>
    <w:rsid w:val="00BD07D3"/>
    <w:rsid w:val="00BD5756"/>
    <w:rsid w:val="00BF0694"/>
    <w:rsid w:val="00BF785A"/>
    <w:rsid w:val="00C0766F"/>
    <w:rsid w:val="00C101CF"/>
    <w:rsid w:val="00C1239E"/>
    <w:rsid w:val="00C1306D"/>
    <w:rsid w:val="00C1380A"/>
    <w:rsid w:val="00C13882"/>
    <w:rsid w:val="00C13E94"/>
    <w:rsid w:val="00C210F7"/>
    <w:rsid w:val="00C2419B"/>
    <w:rsid w:val="00C27A6C"/>
    <w:rsid w:val="00C27E6E"/>
    <w:rsid w:val="00C30E41"/>
    <w:rsid w:val="00C32601"/>
    <w:rsid w:val="00C34EEF"/>
    <w:rsid w:val="00C4258E"/>
    <w:rsid w:val="00C567F6"/>
    <w:rsid w:val="00C75FCB"/>
    <w:rsid w:val="00C85836"/>
    <w:rsid w:val="00C86D9F"/>
    <w:rsid w:val="00C91090"/>
    <w:rsid w:val="00CA1039"/>
    <w:rsid w:val="00CB06B5"/>
    <w:rsid w:val="00CB593A"/>
    <w:rsid w:val="00CC5198"/>
    <w:rsid w:val="00CD5619"/>
    <w:rsid w:val="00CD6AB5"/>
    <w:rsid w:val="00CD7A7D"/>
    <w:rsid w:val="00CD7ADA"/>
    <w:rsid w:val="00CE009D"/>
    <w:rsid w:val="00D07484"/>
    <w:rsid w:val="00D13FD7"/>
    <w:rsid w:val="00D15791"/>
    <w:rsid w:val="00D21CAA"/>
    <w:rsid w:val="00D237E3"/>
    <w:rsid w:val="00D27E71"/>
    <w:rsid w:val="00D332F6"/>
    <w:rsid w:val="00D40E62"/>
    <w:rsid w:val="00D85FED"/>
    <w:rsid w:val="00D8771E"/>
    <w:rsid w:val="00D91454"/>
    <w:rsid w:val="00D93D2F"/>
    <w:rsid w:val="00D95CA1"/>
    <w:rsid w:val="00DA63B8"/>
    <w:rsid w:val="00DB29C5"/>
    <w:rsid w:val="00DC1DCE"/>
    <w:rsid w:val="00DD6DAC"/>
    <w:rsid w:val="00DE0E68"/>
    <w:rsid w:val="00DE2ADE"/>
    <w:rsid w:val="00E00C4A"/>
    <w:rsid w:val="00E06B39"/>
    <w:rsid w:val="00E07567"/>
    <w:rsid w:val="00E10D47"/>
    <w:rsid w:val="00E142C3"/>
    <w:rsid w:val="00E159FE"/>
    <w:rsid w:val="00E20389"/>
    <w:rsid w:val="00E244D4"/>
    <w:rsid w:val="00E27353"/>
    <w:rsid w:val="00E3765A"/>
    <w:rsid w:val="00E4024D"/>
    <w:rsid w:val="00E4463D"/>
    <w:rsid w:val="00E55DC0"/>
    <w:rsid w:val="00E77887"/>
    <w:rsid w:val="00E827B4"/>
    <w:rsid w:val="00E9402C"/>
    <w:rsid w:val="00E94B1A"/>
    <w:rsid w:val="00EA3AE7"/>
    <w:rsid w:val="00EA4CB4"/>
    <w:rsid w:val="00EB204E"/>
    <w:rsid w:val="00EC58B6"/>
    <w:rsid w:val="00EE70BC"/>
    <w:rsid w:val="00EF4EE6"/>
    <w:rsid w:val="00EF644D"/>
    <w:rsid w:val="00F04B08"/>
    <w:rsid w:val="00F05027"/>
    <w:rsid w:val="00F21E3E"/>
    <w:rsid w:val="00F27D97"/>
    <w:rsid w:val="00F36603"/>
    <w:rsid w:val="00F45185"/>
    <w:rsid w:val="00F501A8"/>
    <w:rsid w:val="00F51F2C"/>
    <w:rsid w:val="00F524DD"/>
    <w:rsid w:val="00F55091"/>
    <w:rsid w:val="00F57402"/>
    <w:rsid w:val="00F7261B"/>
    <w:rsid w:val="00F7373C"/>
    <w:rsid w:val="00F81B1B"/>
    <w:rsid w:val="00F845B8"/>
    <w:rsid w:val="00F87788"/>
    <w:rsid w:val="00F906BA"/>
    <w:rsid w:val="00F97A59"/>
    <w:rsid w:val="00FA4877"/>
    <w:rsid w:val="00FA4DBF"/>
    <w:rsid w:val="00FD71BF"/>
    <w:rsid w:val="00FE3A7C"/>
    <w:rsid w:val="00FF1B3F"/>
    <w:rsid w:val="00FF20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2400081"/>
  <w15:docId w15:val="{5BBBCBE0-344E-4D40-9FF2-D0448034E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6A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A6A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EC"/>
    <w:pPr>
      <w:ind w:left="720"/>
      <w:contextualSpacing/>
    </w:pPr>
  </w:style>
  <w:style w:type="paragraph" w:styleId="BodyText">
    <w:name w:val="Body Text"/>
    <w:basedOn w:val="Normal"/>
    <w:link w:val="BodyTextChar"/>
    <w:uiPriority w:val="1"/>
    <w:unhideWhenUsed/>
    <w:qFormat/>
    <w:rsid w:val="007B5F92"/>
    <w:pPr>
      <w:widowControl w:val="0"/>
      <w:autoSpaceDE w:val="0"/>
      <w:autoSpaceDN w:val="0"/>
      <w:spacing w:after="0" w:line="240" w:lineRule="auto"/>
      <w:ind w:left="215"/>
      <w:jc w:val="both"/>
    </w:pPr>
    <w:rPr>
      <w:rFonts w:ascii="Verdana" w:eastAsia="Verdana" w:hAnsi="Verdana" w:cs="Verdana"/>
      <w:sz w:val="20"/>
      <w:szCs w:val="20"/>
      <w:lang w:eastAsia="fr-FR" w:bidi="fr-FR"/>
    </w:rPr>
  </w:style>
  <w:style w:type="character" w:customStyle="1" w:styleId="BodyTextChar">
    <w:name w:val="Body Text Char"/>
    <w:basedOn w:val="DefaultParagraphFont"/>
    <w:link w:val="BodyText"/>
    <w:uiPriority w:val="1"/>
    <w:rsid w:val="007B5F92"/>
    <w:rPr>
      <w:rFonts w:ascii="Verdana" w:eastAsia="Verdana" w:hAnsi="Verdana" w:cs="Verdana"/>
      <w:sz w:val="20"/>
      <w:szCs w:val="20"/>
      <w:lang w:eastAsia="fr-FR" w:bidi="fr-FR"/>
    </w:rPr>
  </w:style>
  <w:style w:type="paragraph" w:customStyle="1" w:styleId="Default">
    <w:name w:val="Default"/>
    <w:rsid w:val="00172F98"/>
    <w:pPr>
      <w:autoSpaceDE w:val="0"/>
      <w:autoSpaceDN w:val="0"/>
      <w:adjustRightInd w:val="0"/>
      <w:spacing w:after="0" w:line="240" w:lineRule="auto"/>
    </w:pPr>
    <w:rPr>
      <w:rFonts w:ascii="Arial" w:hAnsi="Arial" w:cs="Arial"/>
      <w:color w:val="000000"/>
      <w:sz w:val="24"/>
      <w:szCs w:val="24"/>
    </w:rPr>
  </w:style>
  <w:style w:type="character" w:customStyle="1" w:styleId="chapeau">
    <w:name w:val="chapeau"/>
    <w:basedOn w:val="DefaultParagraphFont"/>
    <w:rsid w:val="00726C38"/>
  </w:style>
  <w:style w:type="character" w:customStyle="1" w:styleId="colordetact">
    <w:name w:val="color_det_act"/>
    <w:basedOn w:val="DefaultParagraphFont"/>
    <w:rsid w:val="004E4EAD"/>
  </w:style>
  <w:style w:type="character" w:customStyle="1" w:styleId="Heading1Char">
    <w:name w:val="Heading 1 Char"/>
    <w:basedOn w:val="DefaultParagraphFont"/>
    <w:link w:val="Heading1"/>
    <w:uiPriority w:val="9"/>
    <w:rsid w:val="007A6AB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7A6AB6"/>
    <w:pPr>
      <w:outlineLvl w:val="9"/>
    </w:pPr>
    <w:rPr>
      <w:lang w:eastAsia="fr-FR"/>
    </w:rPr>
  </w:style>
  <w:style w:type="paragraph" w:styleId="TOC1">
    <w:name w:val="toc 1"/>
    <w:basedOn w:val="Normal"/>
    <w:next w:val="Normal"/>
    <w:autoRedefine/>
    <w:uiPriority w:val="39"/>
    <w:unhideWhenUsed/>
    <w:rsid w:val="007A6AB6"/>
    <w:pPr>
      <w:spacing w:after="100"/>
    </w:pPr>
  </w:style>
  <w:style w:type="character" w:styleId="Hyperlink">
    <w:name w:val="Hyperlink"/>
    <w:basedOn w:val="DefaultParagraphFont"/>
    <w:uiPriority w:val="99"/>
    <w:unhideWhenUsed/>
    <w:rsid w:val="007A6AB6"/>
    <w:rPr>
      <w:color w:val="0000FF" w:themeColor="hyperlink"/>
      <w:u w:val="single"/>
    </w:rPr>
  </w:style>
  <w:style w:type="paragraph" w:styleId="BalloonText">
    <w:name w:val="Balloon Text"/>
    <w:basedOn w:val="Normal"/>
    <w:link w:val="BalloonTextChar"/>
    <w:uiPriority w:val="99"/>
    <w:semiHidden/>
    <w:unhideWhenUsed/>
    <w:rsid w:val="007A6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AB6"/>
    <w:rPr>
      <w:rFonts w:ascii="Tahoma" w:hAnsi="Tahoma" w:cs="Tahoma"/>
      <w:sz w:val="16"/>
      <w:szCs w:val="16"/>
    </w:rPr>
  </w:style>
  <w:style w:type="character" w:customStyle="1" w:styleId="Heading2Char">
    <w:name w:val="Heading 2 Char"/>
    <w:basedOn w:val="DefaultParagraphFont"/>
    <w:link w:val="Heading2"/>
    <w:uiPriority w:val="9"/>
    <w:rsid w:val="007A6AB6"/>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7375B5"/>
    <w:pPr>
      <w:spacing w:after="100"/>
      <w:ind w:left="220"/>
    </w:pPr>
  </w:style>
  <w:style w:type="paragraph" w:styleId="Header">
    <w:name w:val="header"/>
    <w:basedOn w:val="Normal"/>
    <w:link w:val="HeaderChar"/>
    <w:uiPriority w:val="99"/>
    <w:unhideWhenUsed/>
    <w:rsid w:val="00A46F2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6F2B"/>
  </w:style>
  <w:style w:type="paragraph" w:styleId="Footer">
    <w:name w:val="footer"/>
    <w:basedOn w:val="Normal"/>
    <w:link w:val="FooterChar"/>
    <w:uiPriority w:val="99"/>
    <w:unhideWhenUsed/>
    <w:rsid w:val="00A46F2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6F2B"/>
  </w:style>
  <w:style w:type="table" w:styleId="TableGrid">
    <w:name w:val="Table Grid"/>
    <w:basedOn w:val="TableNormal"/>
    <w:uiPriority w:val="59"/>
    <w:rsid w:val="002D2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D3EF6"/>
    <w:rPr>
      <w:color w:val="808080"/>
    </w:rPr>
  </w:style>
  <w:style w:type="character" w:styleId="Emphasis">
    <w:name w:val="Emphasis"/>
    <w:basedOn w:val="DefaultParagraphFont"/>
    <w:uiPriority w:val="20"/>
    <w:qFormat/>
    <w:rsid w:val="000B00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47468">
      <w:bodyDiv w:val="1"/>
      <w:marLeft w:val="0"/>
      <w:marRight w:val="0"/>
      <w:marTop w:val="0"/>
      <w:marBottom w:val="0"/>
      <w:divBdr>
        <w:top w:val="none" w:sz="0" w:space="0" w:color="auto"/>
        <w:left w:val="none" w:sz="0" w:space="0" w:color="auto"/>
        <w:bottom w:val="none" w:sz="0" w:space="0" w:color="auto"/>
        <w:right w:val="none" w:sz="0" w:space="0" w:color="auto"/>
      </w:divBdr>
    </w:div>
    <w:div w:id="155536240">
      <w:bodyDiv w:val="1"/>
      <w:marLeft w:val="0"/>
      <w:marRight w:val="0"/>
      <w:marTop w:val="0"/>
      <w:marBottom w:val="0"/>
      <w:divBdr>
        <w:top w:val="none" w:sz="0" w:space="0" w:color="auto"/>
        <w:left w:val="none" w:sz="0" w:space="0" w:color="auto"/>
        <w:bottom w:val="none" w:sz="0" w:space="0" w:color="auto"/>
        <w:right w:val="none" w:sz="0" w:space="0" w:color="auto"/>
      </w:divBdr>
    </w:div>
    <w:div w:id="189078121">
      <w:bodyDiv w:val="1"/>
      <w:marLeft w:val="0"/>
      <w:marRight w:val="0"/>
      <w:marTop w:val="0"/>
      <w:marBottom w:val="0"/>
      <w:divBdr>
        <w:top w:val="none" w:sz="0" w:space="0" w:color="auto"/>
        <w:left w:val="none" w:sz="0" w:space="0" w:color="auto"/>
        <w:bottom w:val="none" w:sz="0" w:space="0" w:color="auto"/>
        <w:right w:val="none" w:sz="0" w:space="0" w:color="auto"/>
      </w:divBdr>
    </w:div>
    <w:div w:id="258292812">
      <w:bodyDiv w:val="1"/>
      <w:marLeft w:val="0"/>
      <w:marRight w:val="0"/>
      <w:marTop w:val="0"/>
      <w:marBottom w:val="0"/>
      <w:divBdr>
        <w:top w:val="none" w:sz="0" w:space="0" w:color="auto"/>
        <w:left w:val="none" w:sz="0" w:space="0" w:color="auto"/>
        <w:bottom w:val="none" w:sz="0" w:space="0" w:color="auto"/>
        <w:right w:val="none" w:sz="0" w:space="0" w:color="auto"/>
      </w:divBdr>
    </w:div>
    <w:div w:id="331418878">
      <w:bodyDiv w:val="1"/>
      <w:marLeft w:val="0"/>
      <w:marRight w:val="0"/>
      <w:marTop w:val="0"/>
      <w:marBottom w:val="0"/>
      <w:divBdr>
        <w:top w:val="none" w:sz="0" w:space="0" w:color="auto"/>
        <w:left w:val="none" w:sz="0" w:space="0" w:color="auto"/>
        <w:bottom w:val="none" w:sz="0" w:space="0" w:color="auto"/>
        <w:right w:val="none" w:sz="0" w:space="0" w:color="auto"/>
      </w:divBdr>
    </w:div>
    <w:div w:id="541215761">
      <w:bodyDiv w:val="1"/>
      <w:marLeft w:val="0"/>
      <w:marRight w:val="0"/>
      <w:marTop w:val="0"/>
      <w:marBottom w:val="0"/>
      <w:divBdr>
        <w:top w:val="none" w:sz="0" w:space="0" w:color="auto"/>
        <w:left w:val="none" w:sz="0" w:space="0" w:color="auto"/>
        <w:bottom w:val="none" w:sz="0" w:space="0" w:color="auto"/>
        <w:right w:val="none" w:sz="0" w:space="0" w:color="auto"/>
      </w:divBdr>
    </w:div>
    <w:div w:id="669140250">
      <w:bodyDiv w:val="1"/>
      <w:marLeft w:val="0"/>
      <w:marRight w:val="0"/>
      <w:marTop w:val="0"/>
      <w:marBottom w:val="0"/>
      <w:divBdr>
        <w:top w:val="none" w:sz="0" w:space="0" w:color="auto"/>
        <w:left w:val="none" w:sz="0" w:space="0" w:color="auto"/>
        <w:bottom w:val="none" w:sz="0" w:space="0" w:color="auto"/>
        <w:right w:val="none" w:sz="0" w:space="0" w:color="auto"/>
      </w:divBdr>
    </w:div>
    <w:div w:id="722867832">
      <w:bodyDiv w:val="1"/>
      <w:marLeft w:val="0"/>
      <w:marRight w:val="0"/>
      <w:marTop w:val="0"/>
      <w:marBottom w:val="0"/>
      <w:divBdr>
        <w:top w:val="none" w:sz="0" w:space="0" w:color="auto"/>
        <w:left w:val="none" w:sz="0" w:space="0" w:color="auto"/>
        <w:bottom w:val="none" w:sz="0" w:space="0" w:color="auto"/>
        <w:right w:val="none" w:sz="0" w:space="0" w:color="auto"/>
      </w:divBdr>
    </w:div>
    <w:div w:id="734208340">
      <w:bodyDiv w:val="1"/>
      <w:marLeft w:val="0"/>
      <w:marRight w:val="0"/>
      <w:marTop w:val="0"/>
      <w:marBottom w:val="0"/>
      <w:divBdr>
        <w:top w:val="none" w:sz="0" w:space="0" w:color="auto"/>
        <w:left w:val="none" w:sz="0" w:space="0" w:color="auto"/>
        <w:bottom w:val="none" w:sz="0" w:space="0" w:color="auto"/>
        <w:right w:val="none" w:sz="0" w:space="0" w:color="auto"/>
      </w:divBdr>
    </w:div>
    <w:div w:id="912160608">
      <w:bodyDiv w:val="1"/>
      <w:marLeft w:val="0"/>
      <w:marRight w:val="0"/>
      <w:marTop w:val="0"/>
      <w:marBottom w:val="0"/>
      <w:divBdr>
        <w:top w:val="none" w:sz="0" w:space="0" w:color="auto"/>
        <w:left w:val="none" w:sz="0" w:space="0" w:color="auto"/>
        <w:bottom w:val="none" w:sz="0" w:space="0" w:color="auto"/>
        <w:right w:val="none" w:sz="0" w:space="0" w:color="auto"/>
      </w:divBdr>
    </w:div>
    <w:div w:id="919870008">
      <w:bodyDiv w:val="1"/>
      <w:marLeft w:val="0"/>
      <w:marRight w:val="0"/>
      <w:marTop w:val="0"/>
      <w:marBottom w:val="0"/>
      <w:divBdr>
        <w:top w:val="none" w:sz="0" w:space="0" w:color="auto"/>
        <w:left w:val="none" w:sz="0" w:space="0" w:color="auto"/>
        <w:bottom w:val="none" w:sz="0" w:space="0" w:color="auto"/>
        <w:right w:val="none" w:sz="0" w:space="0" w:color="auto"/>
      </w:divBdr>
    </w:div>
    <w:div w:id="925187417">
      <w:bodyDiv w:val="1"/>
      <w:marLeft w:val="0"/>
      <w:marRight w:val="0"/>
      <w:marTop w:val="0"/>
      <w:marBottom w:val="0"/>
      <w:divBdr>
        <w:top w:val="none" w:sz="0" w:space="0" w:color="auto"/>
        <w:left w:val="none" w:sz="0" w:space="0" w:color="auto"/>
        <w:bottom w:val="none" w:sz="0" w:space="0" w:color="auto"/>
        <w:right w:val="none" w:sz="0" w:space="0" w:color="auto"/>
      </w:divBdr>
    </w:div>
    <w:div w:id="980963225">
      <w:bodyDiv w:val="1"/>
      <w:marLeft w:val="0"/>
      <w:marRight w:val="0"/>
      <w:marTop w:val="0"/>
      <w:marBottom w:val="0"/>
      <w:divBdr>
        <w:top w:val="none" w:sz="0" w:space="0" w:color="auto"/>
        <w:left w:val="none" w:sz="0" w:space="0" w:color="auto"/>
        <w:bottom w:val="none" w:sz="0" w:space="0" w:color="auto"/>
        <w:right w:val="none" w:sz="0" w:space="0" w:color="auto"/>
      </w:divBdr>
    </w:div>
    <w:div w:id="1051929102">
      <w:bodyDiv w:val="1"/>
      <w:marLeft w:val="0"/>
      <w:marRight w:val="0"/>
      <w:marTop w:val="0"/>
      <w:marBottom w:val="0"/>
      <w:divBdr>
        <w:top w:val="none" w:sz="0" w:space="0" w:color="auto"/>
        <w:left w:val="none" w:sz="0" w:space="0" w:color="auto"/>
        <w:bottom w:val="none" w:sz="0" w:space="0" w:color="auto"/>
        <w:right w:val="none" w:sz="0" w:space="0" w:color="auto"/>
      </w:divBdr>
    </w:div>
    <w:div w:id="1198157349">
      <w:bodyDiv w:val="1"/>
      <w:marLeft w:val="0"/>
      <w:marRight w:val="0"/>
      <w:marTop w:val="0"/>
      <w:marBottom w:val="0"/>
      <w:divBdr>
        <w:top w:val="none" w:sz="0" w:space="0" w:color="auto"/>
        <w:left w:val="none" w:sz="0" w:space="0" w:color="auto"/>
        <w:bottom w:val="none" w:sz="0" w:space="0" w:color="auto"/>
        <w:right w:val="none" w:sz="0" w:space="0" w:color="auto"/>
      </w:divBdr>
    </w:div>
    <w:div w:id="1371568950">
      <w:bodyDiv w:val="1"/>
      <w:marLeft w:val="0"/>
      <w:marRight w:val="0"/>
      <w:marTop w:val="0"/>
      <w:marBottom w:val="0"/>
      <w:divBdr>
        <w:top w:val="none" w:sz="0" w:space="0" w:color="auto"/>
        <w:left w:val="none" w:sz="0" w:space="0" w:color="auto"/>
        <w:bottom w:val="none" w:sz="0" w:space="0" w:color="auto"/>
        <w:right w:val="none" w:sz="0" w:space="0" w:color="auto"/>
      </w:divBdr>
    </w:div>
    <w:div w:id="1389183943">
      <w:bodyDiv w:val="1"/>
      <w:marLeft w:val="0"/>
      <w:marRight w:val="0"/>
      <w:marTop w:val="0"/>
      <w:marBottom w:val="0"/>
      <w:divBdr>
        <w:top w:val="none" w:sz="0" w:space="0" w:color="auto"/>
        <w:left w:val="none" w:sz="0" w:space="0" w:color="auto"/>
        <w:bottom w:val="none" w:sz="0" w:space="0" w:color="auto"/>
        <w:right w:val="none" w:sz="0" w:space="0" w:color="auto"/>
      </w:divBdr>
    </w:div>
    <w:div w:id="1473981772">
      <w:bodyDiv w:val="1"/>
      <w:marLeft w:val="0"/>
      <w:marRight w:val="0"/>
      <w:marTop w:val="0"/>
      <w:marBottom w:val="0"/>
      <w:divBdr>
        <w:top w:val="none" w:sz="0" w:space="0" w:color="auto"/>
        <w:left w:val="none" w:sz="0" w:space="0" w:color="auto"/>
        <w:bottom w:val="none" w:sz="0" w:space="0" w:color="auto"/>
        <w:right w:val="none" w:sz="0" w:space="0" w:color="auto"/>
      </w:divBdr>
      <w:divsChild>
        <w:div w:id="805852030">
          <w:marLeft w:val="0"/>
          <w:marRight w:val="0"/>
          <w:marTop w:val="0"/>
          <w:marBottom w:val="0"/>
          <w:divBdr>
            <w:top w:val="none" w:sz="0" w:space="0" w:color="auto"/>
            <w:left w:val="none" w:sz="0" w:space="0" w:color="auto"/>
            <w:bottom w:val="none" w:sz="0" w:space="0" w:color="auto"/>
            <w:right w:val="none" w:sz="0" w:space="0" w:color="auto"/>
          </w:divBdr>
        </w:div>
        <w:div w:id="827020309">
          <w:marLeft w:val="0"/>
          <w:marRight w:val="0"/>
          <w:marTop w:val="0"/>
          <w:marBottom w:val="0"/>
          <w:divBdr>
            <w:top w:val="none" w:sz="0" w:space="0" w:color="auto"/>
            <w:left w:val="none" w:sz="0" w:space="0" w:color="auto"/>
            <w:bottom w:val="none" w:sz="0" w:space="0" w:color="auto"/>
            <w:right w:val="none" w:sz="0" w:space="0" w:color="auto"/>
          </w:divBdr>
        </w:div>
        <w:div w:id="1169054207">
          <w:marLeft w:val="0"/>
          <w:marRight w:val="0"/>
          <w:marTop w:val="0"/>
          <w:marBottom w:val="0"/>
          <w:divBdr>
            <w:top w:val="none" w:sz="0" w:space="0" w:color="auto"/>
            <w:left w:val="none" w:sz="0" w:space="0" w:color="auto"/>
            <w:bottom w:val="none" w:sz="0" w:space="0" w:color="auto"/>
            <w:right w:val="none" w:sz="0" w:space="0" w:color="auto"/>
          </w:divBdr>
        </w:div>
        <w:div w:id="684598678">
          <w:marLeft w:val="0"/>
          <w:marRight w:val="0"/>
          <w:marTop w:val="0"/>
          <w:marBottom w:val="0"/>
          <w:divBdr>
            <w:top w:val="none" w:sz="0" w:space="0" w:color="auto"/>
            <w:left w:val="none" w:sz="0" w:space="0" w:color="auto"/>
            <w:bottom w:val="none" w:sz="0" w:space="0" w:color="auto"/>
            <w:right w:val="none" w:sz="0" w:space="0" w:color="auto"/>
          </w:divBdr>
        </w:div>
        <w:div w:id="2107453991">
          <w:marLeft w:val="0"/>
          <w:marRight w:val="0"/>
          <w:marTop w:val="0"/>
          <w:marBottom w:val="0"/>
          <w:divBdr>
            <w:top w:val="none" w:sz="0" w:space="0" w:color="auto"/>
            <w:left w:val="none" w:sz="0" w:space="0" w:color="auto"/>
            <w:bottom w:val="none" w:sz="0" w:space="0" w:color="auto"/>
            <w:right w:val="none" w:sz="0" w:space="0" w:color="auto"/>
          </w:divBdr>
        </w:div>
        <w:div w:id="155922114">
          <w:marLeft w:val="0"/>
          <w:marRight w:val="0"/>
          <w:marTop w:val="0"/>
          <w:marBottom w:val="0"/>
          <w:divBdr>
            <w:top w:val="none" w:sz="0" w:space="0" w:color="auto"/>
            <w:left w:val="none" w:sz="0" w:space="0" w:color="auto"/>
            <w:bottom w:val="none" w:sz="0" w:space="0" w:color="auto"/>
            <w:right w:val="none" w:sz="0" w:space="0" w:color="auto"/>
          </w:divBdr>
        </w:div>
        <w:div w:id="1592155865">
          <w:marLeft w:val="0"/>
          <w:marRight w:val="0"/>
          <w:marTop w:val="0"/>
          <w:marBottom w:val="0"/>
          <w:divBdr>
            <w:top w:val="none" w:sz="0" w:space="0" w:color="auto"/>
            <w:left w:val="none" w:sz="0" w:space="0" w:color="auto"/>
            <w:bottom w:val="none" w:sz="0" w:space="0" w:color="auto"/>
            <w:right w:val="none" w:sz="0" w:space="0" w:color="auto"/>
          </w:divBdr>
        </w:div>
        <w:div w:id="1620794702">
          <w:marLeft w:val="0"/>
          <w:marRight w:val="0"/>
          <w:marTop w:val="0"/>
          <w:marBottom w:val="0"/>
          <w:divBdr>
            <w:top w:val="none" w:sz="0" w:space="0" w:color="auto"/>
            <w:left w:val="none" w:sz="0" w:space="0" w:color="auto"/>
            <w:bottom w:val="none" w:sz="0" w:space="0" w:color="auto"/>
            <w:right w:val="none" w:sz="0" w:space="0" w:color="auto"/>
          </w:divBdr>
        </w:div>
        <w:div w:id="684208257">
          <w:marLeft w:val="0"/>
          <w:marRight w:val="0"/>
          <w:marTop w:val="0"/>
          <w:marBottom w:val="0"/>
          <w:divBdr>
            <w:top w:val="none" w:sz="0" w:space="0" w:color="auto"/>
            <w:left w:val="none" w:sz="0" w:space="0" w:color="auto"/>
            <w:bottom w:val="none" w:sz="0" w:space="0" w:color="auto"/>
            <w:right w:val="none" w:sz="0" w:space="0" w:color="auto"/>
          </w:divBdr>
        </w:div>
        <w:div w:id="1773627858">
          <w:marLeft w:val="0"/>
          <w:marRight w:val="0"/>
          <w:marTop w:val="0"/>
          <w:marBottom w:val="0"/>
          <w:divBdr>
            <w:top w:val="none" w:sz="0" w:space="0" w:color="auto"/>
            <w:left w:val="none" w:sz="0" w:space="0" w:color="auto"/>
            <w:bottom w:val="none" w:sz="0" w:space="0" w:color="auto"/>
            <w:right w:val="none" w:sz="0" w:space="0" w:color="auto"/>
          </w:divBdr>
        </w:div>
        <w:div w:id="998730395">
          <w:marLeft w:val="0"/>
          <w:marRight w:val="0"/>
          <w:marTop w:val="0"/>
          <w:marBottom w:val="0"/>
          <w:divBdr>
            <w:top w:val="none" w:sz="0" w:space="0" w:color="auto"/>
            <w:left w:val="none" w:sz="0" w:space="0" w:color="auto"/>
            <w:bottom w:val="none" w:sz="0" w:space="0" w:color="auto"/>
            <w:right w:val="none" w:sz="0" w:space="0" w:color="auto"/>
          </w:divBdr>
        </w:div>
      </w:divsChild>
    </w:div>
    <w:div w:id="1514487764">
      <w:bodyDiv w:val="1"/>
      <w:marLeft w:val="0"/>
      <w:marRight w:val="0"/>
      <w:marTop w:val="0"/>
      <w:marBottom w:val="0"/>
      <w:divBdr>
        <w:top w:val="none" w:sz="0" w:space="0" w:color="auto"/>
        <w:left w:val="none" w:sz="0" w:space="0" w:color="auto"/>
        <w:bottom w:val="none" w:sz="0" w:space="0" w:color="auto"/>
        <w:right w:val="none" w:sz="0" w:space="0" w:color="auto"/>
      </w:divBdr>
    </w:div>
    <w:div w:id="1516993848">
      <w:bodyDiv w:val="1"/>
      <w:marLeft w:val="0"/>
      <w:marRight w:val="0"/>
      <w:marTop w:val="0"/>
      <w:marBottom w:val="0"/>
      <w:divBdr>
        <w:top w:val="none" w:sz="0" w:space="0" w:color="auto"/>
        <w:left w:val="none" w:sz="0" w:space="0" w:color="auto"/>
        <w:bottom w:val="none" w:sz="0" w:space="0" w:color="auto"/>
        <w:right w:val="none" w:sz="0" w:space="0" w:color="auto"/>
      </w:divBdr>
    </w:div>
    <w:div w:id="1639526362">
      <w:bodyDiv w:val="1"/>
      <w:marLeft w:val="0"/>
      <w:marRight w:val="0"/>
      <w:marTop w:val="0"/>
      <w:marBottom w:val="0"/>
      <w:divBdr>
        <w:top w:val="none" w:sz="0" w:space="0" w:color="auto"/>
        <w:left w:val="none" w:sz="0" w:space="0" w:color="auto"/>
        <w:bottom w:val="none" w:sz="0" w:space="0" w:color="auto"/>
        <w:right w:val="none" w:sz="0" w:space="0" w:color="auto"/>
      </w:divBdr>
    </w:div>
    <w:div w:id="1713533576">
      <w:bodyDiv w:val="1"/>
      <w:marLeft w:val="0"/>
      <w:marRight w:val="0"/>
      <w:marTop w:val="0"/>
      <w:marBottom w:val="0"/>
      <w:divBdr>
        <w:top w:val="none" w:sz="0" w:space="0" w:color="auto"/>
        <w:left w:val="none" w:sz="0" w:space="0" w:color="auto"/>
        <w:bottom w:val="none" w:sz="0" w:space="0" w:color="auto"/>
        <w:right w:val="none" w:sz="0" w:space="0" w:color="auto"/>
      </w:divBdr>
      <w:divsChild>
        <w:div w:id="2043894194">
          <w:marLeft w:val="0"/>
          <w:marRight w:val="0"/>
          <w:marTop w:val="0"/>
          <w:marBottom w:val="0"/>
          <w:divBdr>
            <w:top w:val="none" w:sz="0" w:space="0" w:color="auto"/>
            <w:left w:val="none" w:sz="0" w:space="0" w:color="auto"/>
            <w:bottom w:val="none" w:sz="0" w:space="0" w:color="auto"/>
            <w:right w:val="none" w:sz="0" w:space="0" w:color="auto"/>
          </w:divBdr>
        </w:div>
        <w:div w:id="739064184">
          <w:marLeft w:val="0"/>
          <w:marRight w:val="0"/>
          <w:marTop w:val="0"/>
          <w:marBottom w:val="0"/>
          <w:divBdr>
            <w:top w:val="none" w:sz="0" w:space="0" w:color="auto"/>
            <w:left w:val="none" w:sz="0" w:space="0" w:color="auto"/>
            <w:bottom w:val="none" w:sz="0" w:space="0" w:color="auto"/>
            <w:right w:val="none" w:sz="0" w:space="0" w:color="auto"/>
          </w:divBdr>
        </w:div>
        <w:div w:id="1242980908">
          <w:marLeft w:val="0"/>
          <w:marRight w:val="0"/>
          <w:marTop w:val="0"/>
          <w:marBottom w:val="0"/>
          <w:divBdr>
            <w:top w:val="none" w:sz="0" w:space="0" w:color="auto"/>
            <w:left w:val="none" w:sz="0" w:space="0" w:color="auto"/>
            <w:bottom w:val="none" w:sz="0" w:space="0" w:color="auto"/>
            <w:right w:val="none" w:sz="0" w:space="0" w:color="auto"/>
          </w:divBdr>
        </w:div>
      </w:divsChild>
    </w:div>
    <w:div w:id="1742602269">
      <w:bodyDiv w:val="1"/>
      <w:marLeft w:val="0"/>
      <w:marRight w:val="0"/>
      <w:marTop w:val="0"/>
      <w:marBottom w:val="0"/>
      <w:divBdr>
        <w:top w:val="none" w:sz="0" w:space="0" w:color="auto"/>
        <w:left w:val="none" w:sz="0" w:space="0" w:color="auto"/>
        <w:bottom w:val="none" w:sz="0" w:space="0" w:color="auto"/>
        <w:right w:val="none" w:sz="0" w:space="0" w:color="auto"/>
      </w:divBdr>
    </w:div>
    <w:div w:id="1849052297">
      <w:bodyDiv w:val="1"/>
      <w:marLeft w:val="0"/>
      <w:marRight w:val="0"/>
      <w:marTop w:val="0"/>
      <w:marBottom w:val="0"/>
      <w:divBdr>
        <w:top w:val="none" w:sz="0" w:space="0" w:color="auto"/>
        <w:left w:val="none" w:sz="0" w:space="0" w:color="auto"/>
        <w:bottom w:val="none" w:sz="0" w:space="0" w:color="auto"/>
        <w:right w:val="none" w:sz="0" w:space="0" w:color="auto"/>
      </w:divBdr>
    </w:div>
    <w:div w:id="1923296442">
      <w:bodyDiv w:val="1"/>
      <w:marLeft w:val="0"/>
      <w:marRight w:val="0"/>
      <w:marTop w:val="0"/>
      <w:marBottom w:val="0"/>
      <w:divBdr>
        <w:top w:val="none" w:sz="0" w:space="0" w:color="auto"/>
        <w:left w:val="none" w:sz="0" w:space="0" w:color="auto"/>
        <w:bottom w:val="none" w:sz="0" w:space="0" w:color="auto"/>
        <w:right w:val="none" w:sz="0" w:space="0" w:color="auto"/>
      </w:divBdr>
    </w:div>
    <w:div w:id="1925915259">
      <w:bodyDiv w:val="1"/>
      <w:marLeft w:val="0"/>
      <w:marRight w:val="0"/>
      <w:marTop w:val="0"/>
      <w:marBottom w:val="0"/>
      <w:divBdr>
        <w:top w:val="none" w:sz="0" w:space="0" w:color="auto"/>
        <w:left w:val="none" w:sz="0" w:space="0" w:color="auto"/>
        <w:bottom w:val="none" w:sz="0" w:space="0" w:color="auto"/>
        <w:right w:val="none" w:sz="0" w:space="0" w:color="auto"/>
      </w:divBdr>
    </w:div>
    <w:div w:id="2048212299">
      <w:bodyDiv w:val="1"/>
      <w:marLeft w:val="0"/>
      <w:marRight w:val="0"/>
      <w:marTop w:val="0"/>
      <w:marBottom w:val="0"/>
      <w:divBdr>
        <w:top w:val="none" w:sz="0" w:space="0" w:color="auto"/>
        <w:left w:val="none" w:sz="0" w:space="0" w:color="auto"/>
        <w:bottom w:val="none" w:sz="0" w:space="0" w:color="auto"/>
        <w:right w:val="none" w:sz="0" w:space="0" w:color="auto"/>
      </w:divBdr>
    </w:div>
    <w:div w:id="2062367338">
      <w:bodyDiv w:val="1"/>
      <w:marLeft w:val="0"/>
      <w:marRight w:val="0"/>
      <w:marTop w:val="0"/>
      <w:marBottom w:val="0"/>
      <w:divBdr>
        <w:top w:val="none" w:sz="0" w:space="0" w:color="auto"/>
        <w:left w:val="none" w:sz="0" w:space="0" w:color="auto"/>
        <w:bottom w:val="none" w:sz="0" w:space="0" w:color="auto"/>
        <w:right w:val="none" w:sz="0" w:space="0" w:color="auto"/>
      </w:divBdr>
    </w:div>
    <w:div w:id="21053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7F9C63BBF2DDC4680D7A4E29EC3C2F6" ma:contentTypeVersion="20" ma:contentTypeDescription="Create a new document." ma:contentTypeScope="" ma:versionID="6688a2dfaf730d4e4eba7e19c7d7a100">
  <xsd:schema xmlns:xsd="http://www.w3.org/2001/XMLSchema" xmlns:xs="http://www.w3.org/2001/XMLSchema" xmlns:p="http://schemas.microsoft.com/office/2006/metadata/properties" xmlns:ns2="de7349ca-165f-4ece-a42f-9379f41ea9fa" xmlns:ns3="e53e0548-689d-4a93-a3c5-97a5643c491e" targetNamespace="http://schemas.microsoft.com/office/2006/metadata/properties" ma:root="true" ma:fieldsID="b8ca7620a9dc8a61259d75c22c6fd66e" ns2:_="" ns3:_="">
    <xsd:import namespace="de7349ca-165f-4ece-a42f-9379f41ea9fa"/>
    <xsd:import namespace="e53e0548-689d-4a93-a3c5-97a5643c49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photoDescription"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349ca-165f-4ece-a42f-9379f41ea9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photoDescription" ma:index="25" nillable="true" ma:displayName="photo Description" ma:format="Dropdown" ma:internalName="photoDescription">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_Flow_SignoffStatus" ma:index="27" nillable="true" ma:displayName="État de validation" ma:internalName="_x00c9_tat_x0020_de_x0020_valid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e0548-689d-4a93-a3c5-97a5643c491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c7edad0-a0fe-4d5e-80b4-849d47c87a64}" ma:internalName="TaxCatchAll" ma:showField="CatchAllData" ma:web="e53e0548-689d-4a93-a3c5-97a5643c49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7349ca-165f-4ece-a42f-9379f41ea9fa">
      <Terms xmlns="http://schemas.microsoft.com/office/infopath/2007/PartnerControls"/>
    </lcf76f155ced4ddcb4097134ff3c332f>
    <photoDescription xmlns="de7349ca-165f-4ece-a42f-9379f41ea9fa" xsi:nil="true"/>
    <TaxCatchAll xmlns="e53e0548-689d-4a93-a3c5-97a5643c491e" xsi:nil="true"/>
    <_Flow_SignoffStatus xmlns="de7349ca-165f-4ece-a42f-9379f41ea9f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9CC3E-C3F2-4BE1-9D5F-7ADC16AFBDE4}">
  <ds:schemaRefs>
    <ds:schemaRef ds:uri="http://schemas.microsoft.com/sharepoint/v3/contenttype/forms"/>
  </ds:schemaRefs>
</ds:datastoreItem>
</file>

<file path=customXml/itemProps2.xml><?xml version="1.0" encoding="utf-8"?>
<ds:datastoreItem xmlns:ds="http://schemas.openxmlformats.org/officeDocument/2006/customXml" ds:itemID="{566D045E-C8D3-41CE-8CE8-F08F5AA06F72}"/>
</file>

<file path=customXml/itemProps3.xml><?xml version="1.0" encoding="utf-8"?>
<ds:datastoreItem xmlns:ds="http://schemas.openxmlformats.org/officeDocument/2006/customXml" ds:itemID="{79F84C6F-9055-4EEF-8120-D5FB456EDB7D}">
  <ds:schemaRefs>
    <ds:schemaRef ds:uri="http://purl.org/dc/dcmitype/"/>
    <ds:schemaRef ds:uri="http://purl.org/dc/term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de7349ca-165f-4ece-a42f-9379f41ea9fa"/>
    <ds:schemaRef ds:uri="e53e0548-689d-4a93-a3c5-97a5643c491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A83218E-BA9C-48B4-96C5-A397BF99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5</Pages>
  <Words>915</Words>
  <Characters>5222</Characters>
  <Application>Microsoft Office Word</Application>
  <DocSecurity>0</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HANDICAP INTERNATIONAL</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 RENOUX</dc:creator>
  <cp:lastModifiedBy>Eloi ROUILLON</cp:lastModifiedBy>
  <cp:revision>33</cp:revision>
  <dcterms:created xsi:type="dcterms:W3CDTF">2024-11-26T14:12:00Z</dcterms:created>
  <dcterms:modified xsi:type="dcterms:W3CDTF">2025-03-20T11:21:00Z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0x010100B7F9C63BBF2DDC4680D7A4E29EC3C2F6</vt:lpwstr>
  </property>
  <property fmtid="{D5CDD505-2E9C-101B-9397-08002B2CF9AE}" pid="3" name="MediaServiceImageTags">
    <vt:lpwstr/>
  </property>
</Properties>
</file>